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19" w:rsidRDefault="009D0719" w:rsidP="009D0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восьмой сессии </w:t>
      </w: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0719" w:rsidRDefault="009D0719" w:rsidP="009D0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04.04.2016 г.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 35</w:t>
      </w:r>
    </w:p>
    <w:p w:rsidR="009D0719" w:rsidRDefault="009D0719" w:rsidP="009D0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9D0719" w:rsidRDefault="009D0719" w:rsidP="009D0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Pr="009D0719" w:rsidRDefault="009D0719" w:rsidP="009D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719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>
        <w:rPr>
          <w:rFonts w:ascii="Times New Roman" w:hAnsi="Times New Roman" w:cs="Times New Roman"/>
          <w:sz w:val="28"/>
          <w:szCs w:val="28"/>
        </w:rPr>
        <w:t>Яркульского</w:t>
      </w:r>
      <w:r w:rsidRPr="009D071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D0719" w:rsidRPr="009D0719" w:rsidRDefault="009D0719" w:rsidP="009D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719"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за </w:t>
      </w:r>
      <w:r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9D071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071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D0719" w:rsidRDefault="009D0719" w:rsidP="009D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719" w:rsidRPr="009D0719" w:rsidRDefault="009D0719" w:rsidP="009D07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Заслушав информацию по исполнению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</w:t>
      </w:r>
      <w:r w:rsidRPr="009D071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9D071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071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0719">
        <w:rPr>
          <w:rFonts w:ascii="Times New Roman" w:hAnsi="Times New Roman" w:cs="Times New Roman"/>
          <w:bCs/>
          <w:sz w:val="28"/>
          <w:szCs w:val="28"/>
        </w:rPr>
        <w:t>, на основании ст.</w:t>
      </w:r>
      <w:r>
        <w:rPr>
          <w:rFonts w:ascii="Times New Roman" w:hAnsi="Times New Roman" w:cs="Times New Roman"/>
          <w:bCs/>
          <w:sz w:val="28"/>
          <w:szCs w:val="28"/>
        </w:rPr>
        <w:t xml:space="preserve"> 19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bCs/>
          <w:sz w:val="28"/>
          <w:szCs w:val="28"/>
        </w:rPr>
        <w:t>Яркульского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сельсовета, 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от 06.10.2003  № 131-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D0719">
        <w:rPr>
          <w:rFonts w:ascii="Times New Roman" w:hAnsi="Times New Roman" w:cs="Times New Roman"/>
          <w:bCs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bCs/>
          <w:sz w:val="28"/>
          <w:szCs w:val="28"/>
        </w:rPr>
        <w:t>Яркульского сельсовета</w:t>
      </w:r>
    </w:p>
    <w:p w:rsidR="009D0719" w:rsidRDefault="009D0719" w:rsidP="009D0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D0719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D0719" w:rsidRDefault="009D0719" w:rsidP="009D07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0719">
        <w:rPr>
          <w:rFonts w:ascii="Times New Roman" w:hAnsi="Times New Roman" w:cs="Times New Roman"/>
          <w:sz w:val="28"/>
          <w:szCs w:val="28"/>
        </w:rPr>
        <w:t xml:space="preserve">Принять отчёт об исполнении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Яркульского сельсовета </w:t>
      </w:r>
      <w:r w:rsidRPr="009D071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9D071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071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к сведению</w:t>
      </w:r>
      <w:r w:rsidRPr="009D0719">
        <w:rPr>
          <w:rFonts w:ascii="Times New Roman" w:hAnsi="Times New Roman" w:cs="Times New Roman"/>
          <w:sz w:val="28"/>
          <w:szCs w:val="28"/>
        </w:rPr>
        <w:t>.</w:t>
      </w:r>
    </w:p>
    <w:p w:rsidR="009D0719" w:rsidRDefault="009D0719" w:rsidP="009D07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00FF7">
        <w:rPr>
          <w:rFonts w:ascii="Times New Roman" w:eastAsia="Times New Roman" w:hAnsi="Times New Roman" w:cs="Times New Roman"/>
          <w:sz w:val="28"/>
          <w:szCs w:val="28"/>
        </w:rPr>
        <w:t>Настоящее решение опубликовать в информационном бюллетене «Муниципальные ведомости»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Яркульского сельсовета в сети «Интернет».</w:t>
      </w:r>
    </w:p>
    <w:p w:rsidR="009D0719" w:rsidRPr="009D0719" w:rsidRDefault="009D0719" w:rsidP="009D07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D071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D0719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настоящего решения возложить на комиссию по бюджетной налоговой и финансово-кредитной политик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7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D0719" w:rsidRPr="009D0719" w:rsidRDefault="009D0719" w:rsidP="009D0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D071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D071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D0719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9D0719" w:rsidRDefault="009D0719" w:rsidP="009D0719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 Новосибирской области                                    С.Е.Гудыма</w:t>
      </w:r>
    </w:p>
    <w:p w:rsidR="009D0719" w:rsidRDefault="009D0719" w:rsidP="009D0719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D0719" w:rsidRDefault="009D0719" w:rsidP="009D0719">
      <w:pPr>
        <w:pStyle w:val="a3"/>
        <w:ind w:left="502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D0719" w:rsidRDefault="009D0719" w:rsidP="009D0719">
      <w:pPr>
        <w:pStyle w:val="a3"/>
        <w:ind w:left="502" w:hanging="502"/>
        <w:jc w:val="both"/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               В.П.Подкосов</w:t>
      </w:r>
    </w:p>
    <w:p w:rsidR="00BF687D" w:rsidRDefault="00BF687D"/>
    <w:p w:rsidR="00CC1745" w:rsidRDefault="00CC1745"/>
    <w:p w:rsidR="00CC1745" w:rsidRDefault="00CC1745"/>
    <w:p w:rsidR="00CC1745" w:rsidRPr="00CC1745" w:rsidRDefault="00CC1745" w:rsidP="00CC1745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Cs w:val="20"/>
        </w:rPr>
        <w:t>1</w:t>
      </w:r>
    </w:p>
    <w:p w:rsidR="00CC1745" w:rsidRPr="00CC1745" w:rsidRDefault="00CC1745" w:rsidP="00CC1745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Cs w:val="20"/>
        </w:rPr>
      </w:pPr>
      <w:r w:rsidRPr="00CC1745">
        <w:rPr>
          <w:rFonts w:ascii="Times New Roman" w:eastAsia="Times New Roman" w:hAnsi="Times New Roman" w:cs="Times New Roman"/>
          <w:szCs w:val="20"/>
        </w:rPr>
        <w:t>к решению № 35</w:t>
      </w:r>
    </w:p>
    <w:p w:rsidR="00CC1745" w:rsidRDefault="00CC1745" w:rsidP="00CC1745">
      <w:pPr>
        <w:ind w:right="-426"/>
        <w:jc w:val="right"/>
      </w:pPr>
      <w:r w:rsidRPr="00CC1745">
        <w:rPr>
          <w:rFonts w:ascii="Times New Roman" w:eastAsia="Times New Roman" w:hAnsi="Times New Roman" w:cs="Times New Roman"/>
          <w:szCs w:val="20"/>
        </w:rPr>
        <w:t>от 04.04.2016 г</w:t>
      </w:r>
    </w:p>
    <w:tbl>
      <w:tblPr>
        <w:tblW w:w="10774" w:type="dxa"/>
        <w:tblInd w:w="-885" w:type="dxa"/>
        <w:tblLook w:val="04A0"/>
      </w:tblPr>
      <w:tblGrid>
        <w:gridCol w:w="2552"/>
        <w:gridCol w:w="1880"/>
        <w:gridCol w:w="1340"/>
        <w:gridCol w:w="1340"/>
        <w:gridCol w:w="1340"/>
        <w:gridCol w:w="1155"/>
        <w:gridCol w:w="1167"/>
      </w:tblGrid>
      <w:tr w:rsidR="00CC1745" w:rsidRPr="00CC1745" w:rsidTr="00CC1745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5"/>
            <w:bookmarkEnd w:id="0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C1745" w:rsidRPr="00CC1745" w:rsidTr="00CC1745">
        <w:trPr>
          <w:trHeight w:val="255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дохода </w:t>
            </w:r>
            <w:proofErr w:type="spellStart"/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побюджетной</w:t>
            </w:r>
            <w:proofErr w:type="spellEnd"/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 xml:space="preserve">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Исполнено за 1 квартал 2016г.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CC1745" w:rsidRPr="00CC1745" w:rsidTr="00CC1745">
        <w:trPr>
          <w:trHeight w:val="25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6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C1745" w:rsidRPr="00CC1745" w:rsidTr="00CC1745">
        <w:trPr>
          <w:trHeight w:val="25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6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C1745" w:rsidRPr="00CC1745" w:rsidTr="00CC1745">
        <w:trPr>
          <w:trHeight w:val="45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 xml:space="preserve">% </w:t>
            </w:r>
            <w:proofErr w:type="spellStart"/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исполн</w:t>
            </w:r>
            <w:proofErr w:type="spellEnd"/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 xml:space="preserve"> за 1 кв.2016г</w:t>
            </w:r>
          </w:p>
        </w:tc>
        <w:tc>
          <w:tcPr>
            <w:tcW w:w="116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C1745" w:rsidRPr="00CC1745" w:rsidTr="00CC1745">
        <w:trPr>
          <w:trHeight w:val="25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6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C1745" w:rsidRPr="00CC1745" w:rsidTr="00CC1745">
        <w:trPr>
          <w:trHeight w:val="25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6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C1745" w:rsidRPr="00CC1745" w:rsidTr="00CC1745">
        <w:trPr>
          <w:trHeight w:val="255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6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C1745" w:rsidRPr="00CC1745" w:rsidTr="00CC1745">
        <w:trPr>
          <w:trHeight w:val="2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</w:p>
        </w:tc>
      </w:tr>
      <w:tr w:rsidR="00CC1745" w:rsidRPr="00CC1745" w:rsidTr="00CC1745">
        <w:trPr>
          <w:trHeight w:val="3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5 073 128,00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1 307 210,27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1 307 210,27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25,8</w:t>
            </w:r>
          </w:p>
        </w:tc>
      </w:tr>
      <w:tr w:rsidR="00CC1745" w:rsidRPr="00CC1745" w:rsidTr="00CC1745">
        <w:trPr>
          <w:trHeight w:val="11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80 889,00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80 889,00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27,0</w:t>
            </w:r>
          </w:p>
        </w:tc>
      </w:tr>
      <w:tr w:rsidR="00CC1745" w:rsidRPr="00CC1745" w:rsidTr="00CC1745">
        <w:trPr>
          <w:trHeight w:val="7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C1745" w:rsidRPr="00CC1745" w:rsidTr="00CC1745">
        <w:trPr>
          <w:trHeight w:val="11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000 1 03 02230 01 0000 110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71 727,14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71 727,14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C1745" w:rsidRPr="00CC1745" w:rsidTr="00CC1745">
        <w:trPr>
          <w:trHeight w:val="13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000 1 03 02240 01 0000 110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1 252,98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1 252,98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C1745" w:rsidRPr="00CC1745" w:rsidTr="00CC1745">
        <w:trPr>
          <w:trHeight w:val="11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000 1 03 02250 01 0000 110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730 700,00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146 123,14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146 123,14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20,0</w:t>
            </w:r>
          </w:p>
        </w:tc>
      </w:tr>
      <w:tr w:rsidR="00CC1745" w:rsidRPr="00CC1745" w:rsidTr="00CC1745">
        <w:trPr>
          <w:trHeight w:val="11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000 1 03 02260 01 0000 110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-12 896,67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-12 896,67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C1745" w:rsidRPr="00CC1745" w:rsidTr="00CC1745">
        <w:trPr>
          <w:trHeight w:val="3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705,00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705,00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1,3</w:t>
            </w:r>
          </w:p>
        </w:tc>
      </w:tr>
      <w:tr w:rsidR="00CC1745" w:rsidRPr="00CC1745" w:rsidTr="00CC1745">
        <w:trPr>
          <w:trHeight w:val="7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643,35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643,35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3,1</w:t>
            </w:r>
          </w:p>
        </w:tc>
      </w:tr>
      <w:tr w:rsidR="00CC1745" w:rsidRPr="00CC1745" w:rsidTr="00CC1745">
        <w:trPr>
          <w:trHeight w:val="58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13 892,00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13 892,00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C1745" w:rsidRPr="00CC1745" w:rsidTr="00CC1745">
        <w:trPr>
          <w:trHeight w:val="58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156 000,00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612,83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612,83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0,4</w:t>
            </w:r>
          </w:p>
        </w:tc>
      </w:tr>
      <w:tr w:rsidR="00CC1745" w:rsidRPr="00CC1745" w:rsidTr="00CC1745">
        <w:trPr>
          <w:trHeight w:val="3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000 2 02 01001 10 0000 151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3 726 218,00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932 568,00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932 568,00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25,0</w:t>
            </w:r>
          </w:p>
        </w:tc>
      </w:tr>
      <w:tr w:rsidR="00CC1745" w:rsidRPr="00CC1745" w:rsidTr="00CC1745">
        <w:trPr>
          <w:trHeight w:val="7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000 2 02 03015 10 0000 151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84 110,00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71 493,50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71 493,50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85,0</w:t>
            </w:r>
          </w:p>
        </w:tc>
      </w:tr>
      <w:tr w:rsidR="00CC1745" w:rsidRPr="00CC1745" w:rsidTr="00CC1745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000 2 02 03024 10 0000 151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CC1745" w:rsidRDefault="00CC1745"/>
    <w:p w:rsidR="00CC1745" w:rsidRDefault="00CC1745"/>
    <w:p w:rsidR="00CC1745" w:rsidRDefault="00CC1745"/>
    <w:p w:rsidR="00CC1745" w:rsidRDefault="00CC1745"/>
    <w:p w:rsidR="00CC1745" w:rsidRDefault="00CC1745"/>
    <w:p w:rsidR="00CC1745" w:rsidRDefault="00CC1745"/>
    <w:p w:rsidR="00CC1745" w:rsidRDefault="00CC1745"/>
    <w:p w:rsidR="00CC1745" w:rsidRDefault="00CC1745"/>
    <w:p w:rsidR="00CC1745" w:rsidRDefault="00CC1745"/>
    <w:p w:rsidR="00CC1745" w:rsidRDefault="00CC1745"/>
    <w:p w:rsidR="00CC1745" w:rsidRDefault="00CC1745"/>
    <w:p w:rsidR="00CC1745" w:rsidRDefault="00CC1745"/>
    <w:p w:rsidR="00CC1745" w:rsidRDefault="00CC1745"/>
    <w:p w:rsidR="00CC1745" w:rsidRDefault="00CC1745"/>
    <w:p w:rsidR="00CC1745" w:rsidRDefault="00CC1745"/>
    <w:p w:rsidR="00CC1745" w:rsidRDefault="00CC1745"/>
    <w:p w:rsidR="00CC1745" w:rsidRDefault="00CC1745"/>
    <w:p w:rsidR="00CC1745" w:rsidRDefault="00CC1745"/>
    <w:p w:rsidR="00CC1745" w:rsidRDefault="00CC1745"/>
    <w:p w:rsidR="00CC1745" w:rsidRDefault="00CC1745"/>
    <w:p w:rsidR="00CC1745" w:rsidRDefault="00CC1745"/>
    <w:p w:rsidR="00CC1745" w:rsidRDefault="00CC1745"/>
    <w:p w:rsidR="00CC1745" w:rsidRDefault="00CC1745"/>
    <w:tbl>
      <w:tblPr>
        <w:tblW w:w="10740" w:type="dxa"/>
        <w:tblInd w:w="-743" w:type="dxa"/>
        <w:tblLook w:val="04A0"/>
      </w:tblPr>
      <w:tblGrid>
        <w:gridCol w:w="2694"/>
        <w:gridCol w:w="1960"/>
        <w:gridCol w:w="1324"/>
        <w:gridCol w:w="1390"/>
        <w:gridCol w:w="1036"/>
        <w:gridCol w:w="1239"/>
        <w:gridCol w:w="1097"/>
      </w:tblGrid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CC1745">
              <w:rPr>
                <w:rFonts w:ascii="Times New Roman" w:eastAsia="Times New Roman" w:hAnsi="Times New Roman" w:cs="Times New Roman"/>
                <w:szCs w:val="20"/>
              </w:rPr>
              <w:t>Приложение № 2</w:t>
            </w:r>
          </w:p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CC1745">
              <w:rPr>
                <w:rFonts w:ascii="Times New Roman" w:eastAsia="Times New Roman" w:hAnsi="Times New Roman" w:cs="Times New Roman"/>
                <w:szCs w:val="20"/>
              </w:rPr>
              <w:t>к решению № 35</w:t>
            </w:r>
          </w:p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CC1745">
              <w:rPr>
                <w:rFonts w:ascii="Times New Roman" w:eastAsia="Times New Roman" w:hAnsi="Times New Roman" w:cs="Times New Roman"/>
                <w:szCs w:val="20"/>
              </w:rPr>
              <w:t>от 04.04.2016 г</w:t>
            </w:r>
          </w:p>
        </w:tc>
      </w:tr>
      <w:tr w:rsidR="00CC1745" w:rsidRPr="00CC1745" w:rsidTr="00CC1745">
        <w:trPr>
          <w:trHeight w:val="300"/>
        </w:trPr>
        <w:tc>
          <w:tcPr>
            <w:tcW w:w="7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C1745" w:rsidRPr="00CC1745" w:rsidTr="00CC1745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C1745" w:rsidRPr="00CC1745" w:rsidTr="00CC1745">
        <w:trPr>
          <w:trHeight w:val="195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%исполнения за 1кв.2016г.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CC1745" w:rsidRPr="00CC1745" w:rsidTr="00CC1745">
        <w:trPr>
          <w:trHeight w:val="184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План 1 квартал 2016года</w:t>
            </w: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C1745" w:rsidRPr="00CC1745" w:rsidTr="00CC1745">
        <w:trPr>
          <w:trHeight w:val="184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C1745" w:rsidRPr="00CC1745" w:rsidTr="00CC1745">
        <w:trPr>
          <w:trHeight w:val="184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C1745" w:rsidRPr="00CC1745" w:rsidTr="00CC1745">
        <w:trPr>
          <w:trHeight w:val="184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C1745" w:rsidRPr="00CC1745" w:rsidTr="00CC1745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1" w:name="RANGE!A13"/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1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5 688 854,89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1 060 476,44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1 060 476,44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18,6</w:t>
            </w:r>
          </w:p>
        </w:tc>
      </w:tr>
      <w:tr w:rsidR="00CC1745" w:rsidRPr="00CC1745" w:rsidTr="00CC1745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000 0102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464 200,00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108 444,86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108 444,86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23,4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Фонд зарплаты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000 0102 9900000110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464 200,00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108 444,86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108 444,86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23,4</w:t>
            </w:r>
          </w:p>
        </w:tc>
      </w:tr>
      <w:tr w:rsidR="00CC1745" w:rsidRPr="00CC1745" w:rsidTr="00CC1745">
        <w:trPr>
          <w:trHeight w:val="9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000 0102 9900000110 100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464 200,00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108 444,86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108 444,86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23,4</w:t>
            </w:r>
          </w:p>
        </w:tc>
      </w:tr>
      <w:tr w:rsidR="00CC1745" w:rsidRPr="00CC1745" w:rsidTr="00CC1745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000 0102 9900000110 120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464 200,00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108 444,86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108 444,46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23,4</w:t>
            </w:r>
          </w:p>
        </w:tc>
      </w:tr>
      <w:tr w:rsidR="00CC1745" w:rsidRPr="00CC1745" w:rsidTr="00CC1745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000 0102 9900000110 121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356 500,00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83 290,98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83 290,98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23,4</w:t>
            </w:r>
          </w:p>
        </w:tc>
      </w:tr>
      <w:tr w:rsidR="00CC1745" w:rsidRPr="00CC1745" w:rsidTr="00CC1745">
        <w:trPr>
          <w:trHeight w:val="7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000 0102 9900000110 129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107 700,00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25 153,88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25 153,88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23,4</w:t>
            </w:r>
          </w:p>
        </w:tc>
      </w:tr>
      <w:tr w:rsidR="00CC1745" w:rsidRPr="00CC1745" w:rsidTr="00CC1745">
        <w:trPr>
          <w:trHeight w:val="7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000 0104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1 645 700,00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377 682,53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377 682,53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22,9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Фонд зарплаты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000 0104 9900000110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976 500,00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200 796,59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200 796,59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20,6</w:t>
            </w:r>
          </w:p>
        </w:tc>
      </w:tr>
      <w:tr w:rsidR="00CC1745" w:rsidRPr="00CC1745" w:rsidTr="00CC1745">
        <w:trPr>
          <w:trHeight w:val="9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000 0104 9900000110 100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976 500,00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200 796,59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200 796,59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20,6</w:t>
            </w:r>
          </w:p>
        </w:tc>
      </w:tr>
      <w:tr w:rsidR="00CC1745" w:rsidRPr="00CC1745" w:rsidTr="00CC1745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000 0104 9900000110 120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976 500,00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200 796,59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200 796,59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20,6</w:t>
            </w:r>
          </w:p>
        </w:tc>
      </w:tr>
      <w:tr w:rsidR="00CC1745" w:rsidRPr="00CC1745" w:rsidTr="00CC1745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000 0104 9900000110 121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750 000,00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154 413,56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154 413,56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20,6</w:t>
            </w:r>
          </w:p>
        </w:tc>
      </w:tr>
      <w:tr w:rsidR="00CC1745" w:rsidRPr="00CC1745" w:rsidTr="00CC1745">
        <w:trPr>
          <w:trHeight w:val="7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000 0104 9900000110 129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226 500,00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46 383,03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46 383,03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20,5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Местная администрация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000 0104 9900000190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669 100,00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176 885,94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176 885,94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26,4</w:t>
            </w:r>
          </w:p>
        </w:tc>
      </w:tr>
      <w:tr w:rsidR="00CC1745" w:rsidRPr="00CC1745" w:rsidTr="00CC1745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000 0104 9900000190 200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656 100,00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172 840,85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172 840,85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26,3</w:t>
            </w:r>
          </w:p>
        </w:tc>
      </w:tr>
      <w:tr w:rsidR="00CC1745" w:rsidRPr="00CC1745" w:rsidTr="00CC1745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000 0104 9900000190 240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656 100,00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172 840,85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172 840,85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26,3</w:t>
            </w:r>
          </w:p>
        </w:tc>
      </w:tr>
      <w:tr w:rsidR="00CC1745" w:rsidRPr="00CC1745" w:rsidTr="00CC1745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000 0104 9900000190 242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195 100,00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7 903,06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7 903,06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4,1</w:t>
            </w:r>
          </w:p>
        </w:tc>
      </w:tr>
      <w:tr w:rsidR="00CC1745" w:rsidRPr="00CC1745" w:rsidTr="00CC1745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000 0104 9900000190 244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461 000,00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164 937,79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164 937,79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35,8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000 0104 9900000190 800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4 045,09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4 045,09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31,1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 xml:space="preserve">Уплата налогов, сборов и иных </w:t>
            </w: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платежей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000 0104 9900000190 850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4 045,09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4 045,09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31,1</w:t>
            </w:r>
          </w:p>
        </w:tc>
      </w:tr>
      <w:tr w:rsidR="00CC1745" w:rsidRPr="00CC1745" w:rsidTr="00CC1745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000 0104 9900000190 851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2 685,00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2 685,00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53,7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000 0104 9900000190 852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1 360,09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1 360,00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17,0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Административные правонарушения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000 0104 9900070190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C1745" w:rsidRPr="00CC1745" w:rsidTr="00CC1745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000 0104 9900070190 200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C1745" w:rsidRPr="00CC1745" w:rsidTr="00CC1745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000 0104 9900070190 240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C1745" w:rsidRPr="00CC1745" w:rsidTr="00CC1745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000 0104 9900070190 244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000 0203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84 110,00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17 325,62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17 326,62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20,6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Субвенции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000 0203 9900051180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84 110,00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17 325,62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17 325,62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20,6</w:t>
            </w:r>
          </w:p>
        </w:tc>
      </w:tr>
      <w:tr w:rsidR="00CC1745" w:rsidRPr="00CC1745" w:rsidTr="00CC1745">
        <w:trPr>
          <w:trHeight w:val="9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84 110,00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17 325,62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17 325,62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20,6</w:t>
            </w:r>
          </w:p>
        </w:tc>
      </w:tr>
      <w:tr w:rsidR="00CC1745" w:rsidRPr="00CC1745" w:rsidTr="00CC1745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84 110,00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17 325,62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17 325,62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20,6</w:t>
            </w:r>
          </w:p>
        </w:tc>
      </w:tr>
      <w:tr w:rsidR="00CC1745" w:rsidRPr="00CC1745" w:rsidTr="00CC1745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64 540,00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13 306,92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13 306,92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20,6</w:t>
            </w:r>
          </w:p>
        </w:tc>
      </w:tr>
      <w:tr w:rsidR="00CC1745" w:rsidRPr="00CC1745" w:rsidTr="00CC1745">
        <w:trPr>
          <w:trHeight w:val="7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19 570,00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4 018,70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4 018,70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20,5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000 0409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1 314 584,97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10 850,00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10 850,00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0,8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Содержание дорог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000 0409 0430003000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1 314 584,97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10 850,00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10 850,00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0,8</w:t>
            </w:r>
          </w:p>
        </w:tc>
      </w:tr>
      <w:tr w:rsidR="00CC1745" w:rsidRPr="00CC1745" w:rsidTr="00CC1745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000 0409 0430003000 200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1 314 584,97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10 850,00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10 850,00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0,8</w:t>
            </w:r>
          </w:p>
        </w:tc>
      </w:tr>
      <w:tr w:rsidR="00CC1745" w:rsidRPr="00CC1745" w:rsidTr="00CC1745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000 0409 0430003000 240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1 314 584,97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10 850,00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10 850,00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0,8</w:t>
            </w:r>
          </w:p>
        </w:tc>
      </w:tr>
      <w:tr w:rsidR="00CC1745" w:rsidRPr="00CC1745" w:rsidTr="00CC1745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000 0409 0430003000 244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1 314 584,97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10 850,00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10 850,00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0,8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000 0502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5 196,00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5 196,00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24,7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000 0502 0500003000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5 196,00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5 196,00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24,7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000 0502 0500003000 800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5 196,00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5 196,00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24,7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000 0502 0500003000 850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5 196,00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5 196,00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24,7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000 0502 0500003000 852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5 196,00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5 196,00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24,7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000 0503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88 961,92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38 673,23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38 673,23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43,5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000 0503 0500003010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68 961,92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38 673,23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38 673,23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56,1</w:t>
            </w:r>
          </w:p>
        </w:tc>
      </w:tr>
      <w:tr w:rsidR="00CC1745" w:rsidRPr="00CC1745" w:rsidTr="00CC1745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000 0503 0500003010 200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68 961,92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38 673,23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38 653,23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56,1</w:t>
            </w:r>
          </w:p>
        </w:tc>
      </w:tr>
      <w:tr w:rsidR="00CC1745" w:rsidRPr="00CC1745" w:rsidTr="00CC1745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000 0503 0500003010 240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68 961,92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38 673,23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38 673,23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56,1</w:t>
            </w:r>
          </w:p>
        </w:tc>
      </w:tr>
      <w:tr w:rsidR="00CC1745" w:rsidRPr="00CC1745" w:rsidTr="00CC1745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000 0503 0500003010 244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68 961,92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38 673,23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38 673,23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56,1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Благоустройство (прочие)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000 0503 0500003030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C1745" w:rsidRPr="00CC1745" w:rsidTr="00CC1745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000 0503 0500003030 200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C1745" w:rsidRPr="00CC1745" w:rsidTr="00CC1745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000 0503 0500003030 240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C1745" w:rsidRPr="00CC1745" w:rsidTr="00CC1745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000 0503 0500003030 244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Культура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000 0801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1 927 300,00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468 550,60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468 550,60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24,3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000 0801 0800000590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1 927 300,00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468 550,60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468 550,60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24,3</w:t>
            </w:r>
          </w:p>
        </w:tc>
      </w:tr>
      <w:tr w:rsidR="00CC1745" w:rsidRPr="00CC1745" w:rsidTr="00CC1745">
        <w:trPr>
          <w:trHeight w:val="9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000 0801 0800000590 100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1 484 300,00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361 323,31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361 323,31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24,3</w:t>
            </w:r>
          </w:p>
        </w:tc>
      </w:tr>
      <w:tr w:rsidR="00CC1745" w:rsidRPr="00CC1745" w:rsidTr="00CC1745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000 0801 0800000590 110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1 484 300,00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361 323,31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361 323,31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24,3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000 0801 0800000590 111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1 140 000,00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277 570,22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277 570,22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24,3</w:t>
            </w:r>
          </w:p>
        </w:tc>
      </w:tr>
      <w:tr w:rsidR="00CC1745" w:rsidRPr="00CC1745" w:rsidTr="00CC1745">
        <w:trPr>
          <w:trHeight w:val="7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000 0801 0800000590 119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344 300,00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83 753,09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83 753,09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24,3</w:t>
            </w:r>
          </w:p>
        </w:tc>
      </w:tr>
      <w:tr w:rsidR="00CC1745" w:rsidRPr="00CC1745" w:rsidTr="00CC1745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000 0801 0800000590 200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403 000,00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97 559,27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97 559,27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24,2</w:t>
            </w:r>
          </w:p>
        </w:tc>
      </w:tr>
      <w:tr w:rsidR="00CC1745" w:rsidRPr="00CC1745" w:rsidTr="00CC1745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000 0801 0800000590 240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403 000,00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97 559,27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97 559,27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24,2</w:t>
            </w:r>
          </w:p>
        </w:tc>
      </w:tr>
      <w:tr w:rsidR="00CC1745" w:rsidRPr="00CC1745" w:rsidTr="00CC1745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000 0801 0800000590 242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28 000,00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3 032,60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3 032,60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10,8</w:t>
            </w:r>
          </w:p>
        </w:tc>
      </w:tr>
      <w:tr w:rsidR="00CC1745" w:rsidRPr="00CC1745" w:rsidTr="00CC1745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000 0801 0800000590 244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375 000,00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94 526,67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94 526,67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25,2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000 0801 0800000590 800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9 668,02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9 668,02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24,2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000 0801 0800000590 850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9 668,02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9 668,02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24,2</w:t>
            </w:r>
          </w:p>
        </w:tc>
      </w:tr>
      <w:tr w:rsidR="00CC1745" w:rsidRPr="00CC1745" w:rsidTr="00CC1745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000 0801 0800000590 851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6 539,00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6 539,00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21,8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000 0801 0800000590 852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9 999,93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3 128,95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3 128,95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31,3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000 0801 0800000590 853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0,07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0,07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0,07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000 1001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139 998,00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33 753,60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33 753,60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24,1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 xml:space="preserve">Пенсионное </w:t>
            </w:r>
            <w:proofErr w:type="spellStart"/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обнспечение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000 1001 9900009000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139 998,00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33 753,60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33 753,60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24,1</w:t>
            </w:r>
          </w:p>
        </w:tc>
      </w:tr>
      <w:tr w:rsidR="00CC1745" w:rsidRPr="00CC1745" w:rsidTr="00CC1745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000 1001 9900009000 300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139 998,00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33 753,60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33 753,60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24,1</w:t>
            </w:r>
          </w:p>
        </w:tc>
      </w:tr>
      <w:tr w:rsidR="00CC1745" w:rsidRPr="00CC1745" w:rsidTr="00CC1745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000 1001 9900009000 310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139 998,00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33 753,60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33 753,60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24,1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000 1001 9900009000 312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139 998,00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33 753,60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33 753,60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24,1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000 1101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C1745" w:rsidRPr="00CC1745" w:rsidTr="00CC174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000 1101 9900003000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C1745" w:rsidRPr="00CC1745" w:rsidTr="00CC1745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000 1101 9900003000 200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C1745" w:rsidRPr="00CC1745" w:rsidTr="00CC1745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000 1101 9900003000 240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C1745" w:rsidRPr="00CC1745" w:rsidTr="00CC1745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000 1101 9900003000 244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C1745" w:rsidRPr="00CC1745" w:rsidTr="00CC1745">
        <w:trPr>
          <w:trHeight w:val="4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профицит</w:t>
            </w:r>
            <w:proofErr w:type="spellEnd"/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-615 726,89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246 733,83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-40,1</w:t>
            </w:r>
          </w:p>
        </w:tc>
      </w:tr>
    </w:tbl>
    <w:p w:rsidR="00CC1745" w:rsidRDefault="00CC1745"/>
    <w:p w:rsidR="00CC1745" w:rsidRDefault="00CC1745"/>
    <w:p w:rsidR="00CC1745" w:rsidRDefault="00CC1745"/>
    <w:p w:rsidR="00CC1745" w:rsidRDefault="00CC1745"/>
    <w:p w:rsidR="00CC1745" w:rsidRDefault="00CC1745"/>
    <w:p w:rsidR="00CC1745" w:rsidRDefault="00CC1745"/>
    <w:tbl>
      <w:tblPr>
        <w:tblW w:w="10778" w:type="dxa"/>
        <w:tblInd w:w="-743" w:type="dxa"/>
        <w:tblLook w:val="04A0"/>
      </w:tblPr>
      <w:tblGrid>
        <w:gridCol w:w="2860"/>
        <w:gridCol w:w="601"/>
        <w:gridCol w:w="1900"/>
        <w:gridCol w:w="1440"/>
        <w:gridCol w:w="1440"/>
        <w:gridCol w:w="1440"/>
        <w:gridCol w:w="1097"/>
      </w:tblGrid>
      <w:tr w:rsidR="00CC1745" w:rsidRPr="00CC1745" w:rsidTr="00CC1745">
        <w:trPr>
          <w:trHeight w:val="300"/>
        </w:trPr>
        <w:tc>
          <w:tcPr>
            <w:tcW w:w="10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C1745">
              <w:rPr>
                <w:rFonts w:ascii="Arial CYR" w:eastAsia="Times New Roman" w:hAnsi="Arial CYR" w:cs="Arial CYR"/>
                <w:b/>
                <w:bCs/>
              </w:rPr>
              <w:lastRenderedPageBreak/>
              <w:t xml:space="preserve">  </w:t>
            </w:r>
            <w:r w:rsidRPr="00CC1745">
              <w:rPr>
                <w:rFonts w:ascii="Times New Roman" w:eastAsia="Times New Roman" w:hAnsi="Times New Roman" w:cs="Times New Roman"/>
                <w:bCs/>
                <w:sz w:val="24"/>
              </w:rPr>
              <w:t>Приложение № 3</w:t>
            </w:r>
          </w:p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C1745">
              <w:rPr>
                <w:rFonts w:ascii="Times New Roman" w:eastAsia="Times New Roman" w:hAnsi="Times New Roman" w:cs="Times New Roman"/>
                <w:bCs/>
                <w:sz w:val="24"/>
              </w:rPr>
              <w:t>к решению № 35</w:t>
            </w:r>
          </w:p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CC1745">
              <w:rPr>
                <w:rFonts w:ascii="Times New Roman" w:eastAsia="Times New Roman" w:hAnsi="Times New Roman" w:cs="Times New Roman"/>
                <w:bCs/>
                <w:sz w:val="24"/>
              </w:rPr>
              <w:t>от 04.04.2016 г</w:t>
            </w:r>
          </w:p>
        </w:tc>
      </w:tr>
      <w:tr w:rsidR="00CC1745" w:rsidRPr="00CC1745" w:rsidTr="00CC1745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C1745" w:rsidRPr="00CC1745" w:rsidTr="00CC1745">
        <w:trPr>
          <w:trHeight w:val="184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% исполнения к 1 кв.2016г.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% исполнения к году</w:t>
            </w:r>
          </w:p>
        </w:tc>
      </w:tr>
      <w:tr w:rsidR="00CC1745" w:rsidRPr="00CC1745" w:rsidTr="00CC1745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C1745" w:rsidRPr="00CC1745" w:rsidTr="00CC1745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C1745" w:rsidRPr="00CC1745" w:rsidTr="00CC1745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C1745" w:rsidRPr="00CC1745" w:rsidTr="00CC1745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C1745" w:rsidRPr="00CC1745" w:rsidTr="00CC1745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C1745" w:rsidRPr="00CC1745" w:rsidTr="00CC1745">
        <w:trPr>
          <w:trHeight w:val="25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C1745" w:rsidRPr="00CC1745" w:rsidTr="00CC1745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CC1745" w:rsidRPr="00CC1745" w:rsidTr="00CC1745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2" w:name="RANGE!A12"/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615 726,89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-246 733,83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-40,1</w:t>
            </w:r>
          </w:p>
        </w:tc>
      </w:tr>
      <w:tr w:rsidR="00CC1745" w:rsidRPr="00CC1745" w:rsidTr="00CC1745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615 726,89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-246 733,83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-40,1</w:t>
            </w:r>
          </w:p>
        </w:tc>
      </w:tr>
      <w:tr w:rsidR="00CC1745" w:rsidRPr="00CC1745" w:rsidTr="00CC1745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-5 073 128,00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-1 307 210,27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25,8</w:t>
            </w:r>
          </w:p>
        </w:tc>
      </w:tr>
      <w:tr w:rsidR="00CC1745" w:rsidRPr="00CC1745" w:rsidTr="00CC1745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-5 073 128,00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-1 307 210,27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25,8</w:t>
            </w:r>
          </w:p>
        </w:tc>
      </w:tr>
      <w:tr w:rsidR="00CC1745" w:rsidRPr="00CC1745" w:rsidTr="00CC1745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5 688 854,89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1 060 476,44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18,6</w:t>
            </w:r>
          </w:p>
        </w:tc>
      </w:tr>
      <w:tr w:rsidR="00CC1745" w:rsidRPr="00CC1745" w:rsidTr="00CC1745">
        <w:trPr>
          <w:trHeight w:val="4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C1745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5 688 854,89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1 060 476,44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45" w:rsidRPr="00CC1745" w:rsidRDefault="00CC1745" w:rsidP="00CC17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C1745">
              <w:rPr>
                <w:rFonts w:ascii="Arial CYR" w:eastAsia="Times New Roman" w:hAnsi="Arial CYR" w:cs="Arial CYR"/>
                <w:sz w:val="16"/>
                <w:szCs w:val="16"/>
              </w:rPr>
              <w:t>18,6</w:t>
            </w:r>
          </w:p>
        </w:tc>
      </w:tr>
    </w:tbl>
    <w:p w:rsidR="00CC1745" w:rsidRDefault="00CC1745"/>
    <w:sectPr w:rsidR="00CC1745" w:rsidSect="006A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D0719"/>
    <w:rsid w:val="00343D6A"/>
    <w:rsid w:val="006A0560"/>
    <w:rsid w:val="009D0719"/>
    <w:rsid w:val="00BF687D"/>
    <w:rsid w:val="00CC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7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2016-04-06T04:38:00Z</cp:lastPrinted>
  <dcterms:created xsi:type="dcterms:W3CDTF">2016-04-06T04:22:00Z</dcterms:created>
  <dcterms:modified xsi:type="dcterms:W3CDTF">2016-04-06T04:39:00Z</dcterms:modified>
</cp:coreProperties>
</file>