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АДМИНИСТРАЦИЯ ЯРКУЛЬСКОГО СЕЛЬСОВЕТА</w:t>
      </w:r>
    </w:p>
    <w:p w:rsid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КУПИНСКОГО РАЙОНА НОВОСИБИРСКОЙ ОБЛАСТИ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П О С Т А Н О В Л Е Н И Е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</w:t>
      </w:r>
      <w:r w:rsidR="00C1201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9</w:t>
      </w:r>
      <w:r w:rsidR="00C1201B">
        <w:rPr>
          <w:rFonts w:ascii="Times New Roman" w:hAnsi="Times New Roman" w:cs="Times New Roman"/>
          <w:sz w:val="28"/>
          <w:szCs w:val="28"/>
        </w:rPr>
        <w:t>.07</w:t>
      </w:r>
      <w:r w:rsidRPr="00256782">
        <w:rPr>
          <w:rFonts w:ascii="Times New Roman" w:hAnsi="Times New Roman" w:cs="Times New Roman"/>
          <w:sz w:val="28"/>
          <w:szCs w:val="28"/>
        </w:rPr>
        <w:t>.201</w:t>
      </w:r>
      <w:r w:rsidR="00C1201B">
        <w:rPr>
          <w:rFonts w:ascii="Times New Roman" w:hAnsi="Times New Roman" w:cs="Times New Roman"/>
          <w:sz w:val="28"/>
          <w:szCs w:val="28"/>
        </w:rPr>
        <w:t>5</w:t>
      </w: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№  </w:t>
      </w:r>
      <w:r w:rsidR="00C1201B">
        <w:rPr>
          <w:rFonts w:ascii="Times New Roman" w:hAnsi="Times New Roman" w:cs="Times New Roman"/>
          <w:sz w:val="28"/>
          <w:szCs w:val="28"/>
        </w:rPr>
        <w:t>51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с. Яркуль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56782" w:rsidRPr="00256782" w:rsidRDefault="00256782" w:rsidP="002567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О наделении администрации Купинского района полномочиями администратора  доходов бюджета</w:t>
      </w: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В соответствии со статьей 160.1 Бюджетного кодекса Российской   Федерации</w:t>
      </w:r>
    </w:p>
    <w:p w:rsidR="00256782" w:rsidRPr="00256782" w:rsidRDefault="00256782" w:rsidP="002567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1. Наделить администрацию Купинского района правом осуществлять полномочия администратора доходов бюджета Яркульского сельсовета Купинского района в разрезе кодов бюджетной квалификации указанных в приложении №1</w:t>
      </w: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2.</w:t>
      </w:r>
      <w:r w:rsidR="00C1201B">
        <w:rPr>
          <w:rFonts w:ascii="Times New Roman" w:hAnsi="Times New Roman" w:cs="Times New Roman"/>
          <w:sz w:val="28"/>
          <w:szCs w:val="28"/>
        </w:rPr>
        <w:t xml:space="preserve"> </w:t>
      </w:r>
      <w:r w:rsidRPr="00256782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C1201B">
        <w:rPr>
          <w:rFonts w:ascii="Times New Roman" w:hAnsi="Times New Roman" w:cs="Times New Roman"/>
          <w:sz w:val="28"/>
          <w:szCs w:val="28"/>
        </w:rPr>
        <w:t>постановление</w:t>
      </w:r>
      <w:r w:rsidRPr="00256782">
        <w:rPr>
          <w:rFonts w:ascii="Times New Roman" w:hAnsi="Times New Roman" w:cs="Times New Roman"/>
          <w:sz w:val="28"/>
          <w:szCs w:val="28"/>
        </w:rPr>
        <w:t xml:space="preserve"> </w:t>
      </w:r>
      <w:r w:rsidR="00C1201B">
        <w:rPr>
          <w:rFonts w:ascii="Times New Roman" w:hAnsi="Times New Roman" w:cs="Times New Roman"/>
          <w:sz w:val="28"/>
          <w:szCs w:val="28"/>
        </w:rPr>
        <w:t>а</w:t>
      </w:r>
      <w:r w:rsidRPr="00256782">
        <w:rPr>
          <w:rFonts w:ascii="Times New Roman" w:hAnsi="Times New Roman" w:cs="Times New Roman"/>
          <w:sz w:val="28"/>
          <w:szCs w:val="28"/>
        </w:rPr>
        <w:t>дминистрации Яркульского сельсовета Купинского района Новосибирской области «О наделении администрации  Купинского района полномочиями админис</w:t>
      </w:r>
      <w:r w:rsidR="00C1201B">
        <w:rPr>
          <w:rFonts w:ascii="Times New Roman" w:hAnsi="Times New Roman" w:cs="Times New Roman"/>
          <w:sz w:val="28"/>
          <w:szCs w:val="28"/>
        </w:rPr>
        <w:t>тратора  доходов бюджета»   от 19</w:t>
      </w:r>
      <w:r>
        <w:rPr>
          <w:rFonts w:ascii="Times New Roman" w:hAnsi="Times New Roman" w:cs="Times New Roman"/>
          <w:sz w:val="28"/>
          <w:szCs w:val="28"/>
        </w:rPr>
        <w:t>.12</w:t>
      </w:r>
      <w:r w:rsidR="00C1201B">
        <w:rPr>
          <w:rFonts w:ascii="Times New Roman" w:hAnsi="Times New Roman" w:cs="Times New Roman"/>
          <w:sz w:val="28"/>
          <w:szCs w:val="28"/>
        </w:rPr>
        <w:t xml:space="preserve">.2014 </w:t>
      </w:r>
      <w:r w:rsidRPr="00256782">
        <w:rPr>
          <w:rFonts w:ascii="Times New Roman" w:hAnsi="Times New Roman" w:cs="Times New Roman"/>
          <w:sz w:val="28"/>
          <w:szCs w:val="28"/>
        </w:rPr>
        <w:t>года №</w:t>
      </w:r>
      <w:r w:rsidR="00C1201B">
        <w:rPr>
          <w:rFonts w:ascii="Times New Roman" w:hAnsi="Times New Roman" w:cs="Times New Roman"/>
          <w:sz w:val="28"/>
          <w:szCs w:val="28"/>
        </w:rPr>
        <w:t xml:space="preserve"> 86.</w:t>
      </w: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</w:t>
      </w:r>
      <w:r w:rsidR="00AF7B1B">
        <w:rPr>
          <w:rFonts w:ascii="Times New Roman" w:hAnsi="Times New Roman" w:cs="Times New Roman"/>
          <w:sz w:val="28"/>
          <w:szCs w:val="28"/>
        </w:rPr>
        <w:t>3</w:t>
      </w:r>
      <w:r w:rsidRPr="00256782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возложить на специалиста по бюджетному учету Новикову Н.А.   </w:t>
      </w: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782" w:rsidRDefault="00256782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01B" w:rsidRPr="00256782" w:rsidRDefault="00C1201B" w:rsidP="0025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6782" w:rsidRPr="00256782" w:rsidRDefault="00256782" w:rsidP="007F39CD">
      <w:pPr>
        <w:spacing w:after="0"/>
        <w:jc w:val="both"/>
        <w:rPr>
          <w:rFonts w:ascii="Times New Roman" w:hAnsi="Times New Roman" w:cs="Times New Roman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F39CD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1201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С.Е.Гудыма</w:t>
      </w:r>
    </w:p>
    <w:p w:rsidR="00256782" w:rsidRPr="00256782" w:rsidRDefault="00256782" w:rsidP="00256782">
      <w:pPr>
        <w:spacing w:after="0"/>
        <w:rPr>
          <w:rFonts w:ascii="Times New Roman" w:hAnsi="Times New Roman" w:cs="Times New Roman"/>
        </w:rPr>
      </w:pPr>
    </w:p>
    <w:p w:rsidR="00256782" w:rsidRDefault="00256782" w:rsidP="00256782"/>
    <w:p w:rsidR="00256782" w:rsidRDefault="00256782" w:rsidP="00256782"/>
    <w:p w:rsidR="00256782" w:rsidRDefault="00256782" w:rsidP="00256782"/>
    <w:p w:rsidR="00256782" w:rsidRDefault="00256782" w:rsidP="00256782"/>
    <w:p w:rsidR="007F39CD" w:rsidRDefault="007F39CD" w:rsidP="00256782"/>
    <w:tbl>
      <w:tblPr>
        <w:tblW w:w="9640" w:type="dxa"/>
        <w:tblInd w:w="93" w:type="dxa"/>
        <w:tblLook w:val="04A0"/>
      </w:tblPr>
      <w:tblGrid>
        <w:gridCol w:w="1260"/>
        <w:gridCol w:w="2160"/>
        <w:gridCol w:w="6220"/>
      </w:tblGrid>
      <w:tr w:rsidR="00C1201B" w:rsidRPr="007F39CD" w:rsidTr="00C1201B">
        <w:trPr>
          <w:trHeight w:val="34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Приложение № 1</w:t>
            </w:r>
          </w:p>
        </w:tc>
      </w:tr>
      <w:tr w:rsidR="00C1201B" w:rsidRPr="007F39CD" w:rsidTr="00C1201B">
        <w:trPr>
          <w:trHeight w:val="25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к Постановлению</w:t>
            </w:r>
          </w:p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 № 51 от 29.07.2015 г.</w:t>
            </w:r>
          </w:p>
        </w:tc>
      </w:tr>
      <w:tr w:rsidR="00C1201B" w:rsidRPr="007F39CD" w:rsidTr="00C1201B">
        <w:trPr>
          <w:trHeight w:val="25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201B" w:rsidRPr="007F39CD" w:rsidTr="00C1201B">
        <w:trPr>
          <w:trHeight w:val="37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39CD">
              <w:rPr>
                <w:rFonts w:ascii="Times New Roman" w:eastAsia="Times New Roman" w:hAnsi="Times New Roman" w:cs="Times New Roman"/>
                <w:b/>
                <w:bCs/>
              </w:rPr>
              <w:t>ПЕРЕЧЕНЬ</w:t>
            </w:r>
          </w:p>
        </w:tc>
      </w:tr>
      <w:tr w:rsidR="00C1201B" w:rsidRPr="007F39CD" w:rsidTr="00C1201B">
        <w:trPr>
          <w:trHeight w:val="51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        администрируемых кодов доходов бюджета </w:t>
            </w:r>
          </w:p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        Яркульского сельсовета Купинского района</w:t>
            </w:r>
          </w:p>
        </w:tc>
      </w:tr>
      <w:tr w:rsidR="00C1201B" w:rsidRPr="007F39CD" w:rsidTr="00C1201B">
        <w:trPr>
          <w:trHeight w:val="25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201B" w:rsidRPr="007F39CD" w:rsidTr="00C1201B">
        <w:trPr>
          <w:trHeight w:val="27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201B" w:rsidRPr="007F39CD" w:rsidTr="00C1201B">
        <w:trPr>
          <w:trHeight w:val="87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Коды дохода бюджета</w:t>
            </w:r>
          </w:p>
        </w:tc>
        <w:tc>
          <w:tcPr>
            <w:tcW w:w="6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Наименование кодов доходов бюджета </w:t>
            </w:r>
          </w:p>
        </w:tc>
      </w:tr>
      <w:tr w:rsidR="00C1201B" w:rsidRPr="007F39CD" w:rsidTr="00C1201B">
        <w:trPr>
          <w:trHeight w:val="25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1201B" w:rsidRPr="007F39CD" w:rsidTr="00C1201B">
        <w:trPr>
          <w:trHeight w:val="118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1 08 04020 01 1000 110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1201B" w:rsidRPr="007F39CD" w:rsidTr="00C1201B">
        <w:trPr>
          <w:trHeight w:val="111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1 11 05025 10 0000 120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1201B" w:rsidRPr="007F39CD" w:rsidTr="00C1201B">
        <w:trPr>
          <w:trHeight w:val="115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1 11 09045 10 0000 120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1201B" w:rsidRPr="007F39CD" w:rsidTr="00C1201B">
        <w:trPr>
          <w:trHeight w:val="6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1 13 02065 10 0000 130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1201B" w:rsidRPr="007F39CD" w:rsidTr="00C1201B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1 13 02995 10 0000 130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доходы от компенсации затрат  бюджетов сельских поселений</w:t>
            </w:r>
          </w:p>
        </w:tc>
      </w:tr>
      <w:tr w:rsidR="00C1201B" w:rsidRPr="007F39CD" w:rsidTr="00C1201B">
        <w:trPr>
          <w:trHeight w:val="141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1 14 02053 10 0000 410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1201B" w:rsidRPr="007F39CD" w:rsidTr="00C1201B">
        <w:trPr>
          <w:trHeight w:val="12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1 14 02053 10 0000 440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1201B" w:rsidRPr="007F39CD" w:rsidTr="00C1201B">
        <w:trPr>
          <w:trHeight w:val="9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1 14 06025 10 0000 430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1201B" w:rsidRPr="007F39CD" w:rsidTr="00C1201B">
        <w:trPr>
          <w:trHeight w:val="64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1 16 90050 10 0000 140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C1201B" w:rsidRPr="007F39CD" w:rsidTr="00C1201B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1 17 01050 10 0000 180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C1201B" w:rsidRPr="007F39CD" w:rsidTr="00C1201B">
        <w:trPr>
          <w:trHeight w:val="57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lastRenderedPageBreak/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2 02 01001 10 0000 151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</w:tr>
      <w:tr w:rsidR="00C1201B" w:rsidRPr="007F39CD" w:rsidTr="00C1201B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2 02 01999 10 0000 151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дотации бюджетам поселений</w:t>
            </w:r>
          </w:p>
        </w:tc>
      </w:tr>
      <w:tr w:rsidR="00C1201B" w:rsidRPr="007F39CD" w:rsidTr="00C1201B">
        <w:trPr>
          <w:trHeight w:val="57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2 02 02077 10 0000 151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C1201B" w:rsidRPr="007F39CD" w:rsidTr="00C1201B">
        <w:trPr>
          <w:trHeight w:val="136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2 02 02216 10 0000 151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C1201B" w:rsidRPr="007F39CD" w:rsidTr="00C1201B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2 02 02999 10 0000 151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субсидии бюджетам поселений</w:t>
            </w:r>
          </w:p>
        </w:tc>
      </w:tr>
      <w:tr w:rsidR="00C1201B" w:rsidRPr="007F39CD" w:rsidTr="00C1201B">
        <w:trPr>
          <w:trHeight w:val="81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2 02 03015 10 0000 151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1201B" w:rsidRPr="007F39CD" w:rsidTr="00C1201B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2 02 03999 10 0000 151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субвенции бюджетам поселений</w:t>
            </w:r>
          </w:p>
        </w:tc>
      </w:tr>
      <w:tr w:rsidR="00C1201B" w:rsidRPr="007F39CD" w:rsidTr="00C1201B">
        <w:trPr>
          <w:trHeight w:val="51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2 02 03024 10 0000 151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1201B" w:rsidRPr="007F39CD" w:rsidTr="00C1201B">
        <w:trPr>
          <w:trHeight w:val="9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2 02 04052 10 0000 151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C1201B" w:rsidRPr="007F39CD" w:rsidTr="00C1201B">
        <w:trPr>
          <w:trHeight w:val="58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2 02 04999 10 0000 151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поселений</w:t>
            </w:r>
          </w:p>
        </w:tc>
      </w:tr>
      <w:tr w:rsidR="00C1201B" w:rsidRPr="007F39CD" w:rsidTr="00C1201B">
        <w:trPr>
          <w:trHeight w:val="63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2 02 09054 10 0000 151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поселений от бюджетов муниципальных районов</w:t>
            </w:r>
          </w:p>
        </w:tc>
      </w:tr>
      <w:tr w:rsidR="00C1201B" w:rsidRPr="007F39CD" w:rsidTr="00C1201B">
        <w:trPr>
          <w:trHeight w:val="6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2 03 05099 10 0000 180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безвозмездные поступления от государственных (муниципальных) организаций в бюджеты поселений</w:t>
            </w:r>
          </w:p>
        </w:tc>
      </w:tr>
      <w:tr w:rsidR="00C1201B" w:rsidRPr="007F39CD" w:rsidTr="00C1201B">
        <w:trPr>
          <w:trHeight w:val="6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2 04 05099 10 0000 180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безвозмездные поступления от негосударственных организаций в бюджеты поселений</w:t>
            </w:r>
          </w:p>
        </w:tc>
      </w:tr>
      <w:tr w:rsidR="00C1201B" w:rsidRPr="007F39CD" w:rsidTr="00C1201B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2 07 05030 10 0000 180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поселений</w:t>
            </w:r>
          </w:p>
        </w:tc>
      </w:tr>
      <w:tr w:rsidR="00C1201B" w:rsidRPr="007F39CD" w:rsidTr="00C1201B">
        <w:trPr>
          <w:trHeight w:val="139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2 08 05000 10 0000 180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1201B" w:rsidRPr="007F39CD" w:rsidTr="00C1201B">
        <w:trPr>
          <w:trHeight w:val="76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2 18 05010 10 0000 151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 xml:space="preserve"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C1201B" w:rsidRPr="007F39CD" w:rsidTr="00C1201B">
        <w:trPr>
          <w:trHeight w:val="79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465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2 19 05000 10 0000 151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1201B" w:rsidRPr="007F39CD" w:rsidRDefault="00C1201B" w:rsidP="00C12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F39CD">
              <w:rPr>
                <w:rFonts w:ascii="Times New Roman" w:eastAsia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E6313E" w:rsidRPr="007F39CD" w:rsidRDefault="00E6313E">
      <w:pPr>
        <w:rPr>
          <w:rFonts w:ascii="Times New Roman" w:hAnsi="Times New Roman" w:cs="Times New Roman"/>
        </w:rPr>
      </w:pPr>
    </w:p>
    <w:sectPr w:rsidR="00E6313E" w:rsidRPr="007F39CD" w:rsidSect="003423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A3E" w:rsidRDefault="00992A3E" w:rsidP="007F39CD">
      <w:pPr>
        <w:spacing w:after="0" w:line="240" w:lineRule="auto"/>
      </w:pPr>
      <w:r>
        <w:separator/>
      </w:r>
    </w:p>
  </w:endnote>
  <w:endnote w:type="continuationSeparator" w:id="1">
    <w:p w:rsidR="00992A3E" w:rsidRDefault="00992A3E" w:rsidP="007F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CD" w:rsidRDefault="007F39C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6016"/>
      <w:docPartObj>
        <w:docPartGallery w:val="Page Numbers (Bottom of Page)"/>
        <w:docPartUnique/>
      </w:docPartObj>
    </w:sdtPr>
    <w:sdtContent>
      <w:p w:rsidR="007F39CD" w:rsidRDefault="007F39CD">
        <w:pPr>
          <w:pStyle w:val="a5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F39CD" w:rsidRDefault="007F39C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CD" w:rsidRDefault="007F39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A3E" w:rsidRDefault="00992A3E" w:rsidP="007F39CD">
      <w:pPr>
        <w:spacing w:after="0" w:line="240" w:lineRule="auto"/>
      </w:pPr>
      <w:r>
        <w:separator/>
      </w:r>
    </w:p>
  </w:footnote>
  <w:footnote w:type="continuationSeparator" w:id="1">
    <w:p w:rsidR="00992A3E" w:rsidRDefault="00992A3E" w:rsidP="007F3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CD" w:rsidRDefault="007F39C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CD" w:rsidRDefault="007F39C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9CD" w:rsidRDefault="007F39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6782"/>
    <w:rsid w:val="001255A4"/>
    <w:rsid w:val="00256782"/>
    <w:rsid w:val="00342386"/>
    <w:rsid w:val="006F61D2"/>
    <w:rsid w:val="00706D79"/>
    <w:rsid w:val="007F39CD"/>
    <w:rsid w:val="00992A3E"/>
    <w:rsid w:val="00AF7B1B"/>
    <w:rsid w:val="00C1201B"/>
    <w:rsid w:val="00E63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F3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39CD"/>
  </w:style>
  <w:style w:type="paragraph" w:styleId="a5">
    <w:name w:val="footer"/>
    <w:basedOn w:val="a"/>
    <w:link w:val="a6"/>
    <w:uiPriority w:val="99"/>
    <w:unhideWhenUsed/>
    <w:rsid w:val="007F3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3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2014-12-19T04:44:00Z</dcterms:created>
  <dcterms:modified xsi:type="dcterms:W3CDTF">2015-07-29T04:16:00Z</dcterms:modified>
</cp:coreProperties>
</file>