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92" w:rsidRPr="00344192" w:rsidRDefault="00344192" w:rsidP="00344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>АДМИНИСТРАЦИЯ ЯРКУЛЬСКОГО СЕЛЬСОВЕТА</w:t>
      </w:r>
    </w:p>
    <w:p w:rsidR="00344192" w:rsidRPr="00344192" w:rsidRDefault="00344192" w:rsidP="00344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>КУПИНСКОГО РАЙОНА НОВОСИБИРСКОЙ ОБЛАСТИ</w:t>
      </w: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419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Е Н И Е</w:t>
      </w:r>
    </w:p>
    <w:p w:rsidR="00344192" w:rsidRPr="00344192" w:rsidRDefault="00344192" w:rsidP="00344192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tabs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.10.2015                                     </w:t>
      </w:r>
      <w:r w:rsidRPr="0034419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№  </w:t>
      </w:r>
      <w:r>
        <w:rPr>
          <w:rFonts w:ascii="Times New Roman" w:eastAsia="Times New Roman" w:hAnsi="Times New Roman" w:cs="Times New Roman"/>
          <w:sz w:val="28"/>
          <w:szCs w:val="28"/>
        </w:rPr>
        <w:t>70</w:t>
      </w:r>
    </w:p>
    <w:p w:rsidR="00344192" w:rsidRPr="00344192" w:rsidRDefault="00344192" w:rsidP="00344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>с.Яркуль</w:t>
      </w: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>Об уточнении адреса</w:t>
      </w: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344192" w:rsidRPr="00344192" w:rsidRDefault="00344192" w:rsidP="00344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>Руководствуясь статьей 5,  п. 19  Устава  Яркульского  сельсовета,  статьей  14  Федерального  Закона № 131</w:t>
      </w:r>
    </w:p>
    <w:p w:rsidR="00344192" w:rsidRPr="00344192" w:rsidRDefault="00344192" w:rsidP="00344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        ПОСТАНОВЛЯЕТ:</w:t>
      </w: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      1. Жилая квартира,  в которой проживает и состоит на регистрационном учете </w:t>
      </w:r>
      <w:r>
        <w:rPr>
          <w:rFonts w:ascii="Times New Roman" w:eastAsia="Times New Roman" w:hAnsi="Times New Roman" w:cs="Times New Roman"/>
          <w:sz w:val="28"/>
          <w:szCs w:val="28"/>
        </w:rPr>
        <w:t>Воронин Николай Михайлович</w:t>
      </w: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24.01.197</w:t>
      </w:r>
      <w:r w:rsidRPr="0034419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192">
        <w:rPr>
          <w:rFonts w:ascii="Times New Roman" w:eastAsia="Times New Roman" w:hAnsi="Times New Roman" w:cs="Times New Roman"/>
          <w:sz w:val="28"/>
          <w:szCs w:val="28"/>
        </w:rPr>
        <w:t>г.р., в настоящее время присвоен адрес: с.Яркуль, ул</w:t>
      </w:r>
      <w:proofErr w:type="gramStart"/>
      <w:r w:rsidRPr="0034419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тепная</w:t>
      </w: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, дом </w:t>
      </w:r>
      <w:r>
        <w:rPr>
          <w:rFonts w:ascii="Times New Roman" w:eastAsia="Times New Roman" w:hAnsi="Times New Roman" w:cs="Times New Roman"/>
          <w:sz w:val="28"/>
          <w:szCs w:val="28"/>
        </w:rPr>
        <w:t>10, кв.1</w:t>
      </w: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 Купинского района Новосибирской области, на основании постановления администрации муниципального образования Яркульского сельсовета Купинского района Новосибирской области № 7а от 15.09.1999г «О присвоении   нумерации домов в селе Яркуль».</w:t>
      </w: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Глава Яркульского сельсовета </w:t>
      </w: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Купинского района Новосибирской области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44192">
        <w:rPr>
          <w:rFonts w:ascii="Times New Roman" w:eastAsia="Times New Roman" w:hAnsi="Times New Roman" w:cs="Times New Roman"/>
          <w:sz w:val="28"/>
          <w:szCs w:val="28"/>
        </w:rPr>
        <w:t xml:space="preserve">                    С.Е.Гудыма</w:t>
      </w: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4192" w:rsidRPr="00344192" w:rsidRDefault="00344192" w:rsidP="00344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31AA" w:rsidRDefault="00E731AA"/>
    <w:sectPr w:rsidR="00E7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192"/>
    <w:rsid w:val="00344192"/>
    <w:rsid w:val="00E73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791</Characters>
  <Application>Microsoft Office Word</Application>
  <DocSecurity>0</DocSecurity>
  <Lines>6</Lines>
  <Paragraphs>1</Paragraphs>
  <ScaleCrop>false</ScaleCrop>
  <Company>Grizli777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2015-11-02T08:20:00Z</dcterms:created>
  <dcterms:modified xsi:type="dcterms:W3CDTF">2015-11-02T08:22:00Z</dcterms:modified>
</cp:coreProperties>
</file>