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04" w:rsidRDefault="003A0C04" w:rsidP="003A0C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0C04" w:rsidRDefault="003A0C04" w:rsidP="003A0C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АДМИНИСТРАЦИЯ  ЯРКУЛЬСКОГО  СЕЛЬСОВЕТА</w:t>
      </w:r>
    </w:p>
    <w:p w:rsidR="003A0C04" w:rsidRDefault="003A0C04" w:rsidP="003A0C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КУПИНСКОГО РАЙОНА  НОВОСИБИРСКОЙ  ОБЛАСТИ</w:t>
      </w:r>
    </w:p>
    <w:p w:rsidR="003A0C04" w:rsidRDefault="003A0C04" w:rsidP="003A0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0C04" w:rsidRDefault="003A0C04" w:rsidP="003A0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</w:p>
    <w:p w:rsidR="003A0C04" w:rsidRDefault="003A0C04" w:rsidP="003A0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0C04" w:rsidRDefault="003A0C04" w:rsidP="003A0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17.11.2015 г.                                                                                                    № 83  </w:t>
      </w:r>
    </w:p>
    <w:p w:rsidR="003A0C04" w:rsidRDefault="003A0C04" w:rsidP="003A0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с. Яркуль</w:t>
      </w:r>
    </w:p>
    <w:p w:rsidR="003A0C04" w:rsidRDefault="003A0C04" w:rsidP="003A0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0C04" w:rsidRPr="003A0C04" w:rsidRDefault="003A0C04" w:rsidP="003A0C04">
      <w:pPr>
        <w:jc w:val="center"/>
        <w:rPr>
          <w:rFonts w:ascii="Times New Roman" w:eastAsia="Times New Roman" w:hAnsi="Times New Roman" w:cs="Times New Roman"/>
          <w:color w:val="000000"/>
          <w:sz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администрации Яркульского сельсовета от 17.09.2012 г. № 59 «</w:t>
      </w:r>
      <w:r w:rsidRPr="003A0C0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 утверждении административного регламента</w:t>
      </w:r>
      <w:r w:rsidRPr="003A0C04">
        <w:rPr>
          <w:rFonts w:ascii="Times New Roman" w:eastAsia="Times New Roman" w:hAnsi="Times New Roman" w:cs="Times New Roman"/>
          <w:color w:val="000000"/>
          <w:sz w:val="28"/>
          <w:lang w:val="en-US" w:eastAsia="ar-SA"/>
        </w:rPr>
        <w:t> </w:t>
      </w:r>
      <w:r w:rsidRPr="003A0C0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предоставления муниципальной услуги по присвоению, изменению и аннулированию адресов объектов недвижимости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A0C04" w:rsidRDefault="003A0C04" w:rsidP="003A0C04">
      <w:pPr>
        <w:pStyle w:val="ConsPlusTitle"/>
        <w:ind w:firstLine="284"/>
        <w:jc w:val="both"/>
        <w:rPr>
          <w:b w:val="0"/>
        </w:rPr>
      </w:pPr>
      <w:r>
        <w:t xml:space="preserve">      </w:t>
      </w:r>
      <w:proofErr w:type="gramStart"/>
      <w:r>
        <w:rPr>
          <w:b w:val="0"/>
        </w:rPr>
        <w:t>В соответствии с ч. 4 ст. 7, ч. 2 ст. 43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</w:t>
      </w:r>
      <w:proofErr w:type="gramEnd"/>
      <w:r>
        <w:rPr>
          <w:b w:val="0"/>
        </w:rPr>
        <w:t xml:space="preserve"> Постановлением Правительства Российской Федерации от 19.11.2014 № 1221 «</w:t>
      </w:r>
      <w:r w:rsidRPr="003A0C04">
        <w:rPr>
          <w:rStyle w:val="doccaption"/>
          <w:b w:val="0"/>
        </w:rPr>
        <w:t>Об утверждении Правил присвоения, изменения и аннулирования адресов</w:t>
      </w:r>
      <w:r>
        <w:rPr>
          <w:rStyle w:val="doccaption"/>
          <w:b w:val="0"/>
        </w:rPr>
        <w:t>», Федеральным законом от 27.07.2010 № 210-ФЗ «Об организации предоставления государственных и муниципальных услуг»</w:t>
      </w:r>
      <w:r w:rsidR="00073ABB">
        <w:rPr>
          <w:rStyle w:val="doccaption"/>
          <w:b w:val="0"/>
        </w:rPr>
        <w:t>,</w:t>
      </w:r>
      <w:r>
        <w:rPr>
          <w:b w:val="0"/>
        </w:rPr>
        <w:t xml:space="preserve">  администрация Яркульского сельсовета</w:t>
      </w:r>
    </w:p>
    <w:p w:rsidR="003A0C04" w:rsidRDefault="003A0C04" w:rsidP="003A0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0C04" w:rsidRDefault="003A0C04" w:rsidP="003A0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ПОСТАНОВЛЯЕТ:</w:t>
      </w:r>
    </w:p>
    <w:p w:rsidR="003A0C04" w:rsidRDefault="003A0C04" w:rsidP="003A0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0C04" w:rsidRDefault="003A0C04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Внести в постановление администрации Яркульского сельсовета </w:t>
      </w:r>
      <w:r w:rsidR="00073ABB">
        <w:rPr>
          <w:rFonts w:ascii="Times New Roman" w:eastAsia="Times New Roman" w:hAnsi="Times New Roman" w:cs="Times New Roman"/>
          <w:sz w:val="28"/>
          <w:szCs w:val="28"/>
        </w:rPr>
        <w:t>от 17.09.2012 г. № 59 «</w:t>
      </w:r>
      <w:r w:rsidR="00073ABB" w:rsidRPr="003A0C0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 утверждении административного регламента</w:t>
      </w:r>
      <w:r w:rsidR="00073ABB" w:rsidRPr="003A0C04">
        <w:rPr>
          <w:rFonts w:ascii="Times New Roman" w:eastAsia="Times New Roman" w:hAnsi="Times New Roman" w:cs="Times New Roman"/>
          <w:color w:val="000000"/>
          <w:sz w:val="28"/>
          <w:lang w:val="en-US" w:eastAsia="ar-SA"/>
        </w:rPr>
        <w:t> </w:t>
      </w:r>
      <w:r w:rsidR="00073ABB" w:rsidRPr="003A0C0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предоставления муниципальной услуги по присвоению, изменению и аннулированию адресов объектов недвижимости</w:t>
      </w:r>
      <w:r w:rsidR="00073AB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:rsidR="003A0C04" w:rsidRDefault="003A0C04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В </w:t>
      </w:r>
      <w:r w:rsidR="00073ABB">
        <w:rPr>
          <w:rFonts w:ascii="Times New Roman" w:eastAsia="Times New Roman" w:hAnsi="Times New Roman" w:cs="Times New Roman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073ABB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ABB">
        <w:rPr>
          <w:rFonts w:ascii="Times New Roman" w:eastAsia="Times New Roman" w:hAnsi="Times New Roman" w:cs="Times New Roman"/>
          <w:sz w:val="28"/>
          <w:szCs w:val="28"/>
        </w:rPr>
        <w:t>2.4.1. раздела 2 слова «30 рабочих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073ABB">
        <w:rPr>
          <w:rFonts w:ascii="Times New Roman" w:eastAsia="Times New Roman" w:hAnsi="Times New Roman" w:cs="Times New Roman"/>
          <w:sz w:val="28"/>
          <w:szCs w:val="28"/>
        </w:rPr>
        <w:t>заменить словами «не более чем 18 рабочих дней».</w:t>
      </w:r>
    </w:p>
    <w:p w:rsidR="003A0C04" w:rsidRDefault="003A0C04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073ABB">
        <w:rPr>
          <w:rFonts w:ascii="Times New Roman" w:eastAsia="Times New Roman" w:hAnsi="Times New Roman" w:cs="Times New Roman"/>
          <w:sz w:val="28"/>
          <w:szCs w:val="28"/>
        </w:rPr>
        <w:t>В подпункте 2.4.4. раздела 2 слова «</w:t>
      </w:r>
      <w:r w:rsidR="00C4643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73ABB">
        <w:rPr>
          <w:rFonts w:ascii="Times New Roman" w:eastAsia="Times New Roman" w:hAnsi="Times New Roman" w:cs="Times New Roman"/>
          <w:sz w:val="28"/>
          <w:szCs w:val="28"/>
        </w:rPr>
        <w:t>12 рабочих дней» заменить словами «</w:t>
      </w:r>
      <w:r w:rsidR="00C4643A">
        <w:rPr>
          <w:rFonts w:ascii="Times New Roman" w:eastAsia="Times New Roman" w:hAnsi="Times New Roman" w:cs="Times New Roman"/>
          <w:sz w:val="28"/>
          <w:szCs w:val="28"/>
        </w:rPr>
        <w:t>не позднее рабочего дня, следующего за 10-м рабочим днем со дня истечения установленного п.п. 2.4.1. срока».</w:t>
      </w:r>
    </w:p>
    <w:p w:rsidR="00C4643A" w:rsidRDefault="00C4643A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Пункт 2.6. изложить в следующей редакции: </w:t>
      </w:r>
    </w:p>
    <w:p w:rsidR="00C4643A" w:rsidRDefault="00C4643A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 К заявлению прилагаются следующие документы:</w:t>
      </w:r>
    </w:p>
    <w:p w:rsidR="00C4643A" w:rsidRDefault="00C4643A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правоустанавливающие и (или) правоудостоверяющие документы на объект (объекты) адресации;</w:t>
      </w:r>
    </w:p>
    <w:p w:rsidR="00C4643A" w:rsidRDefault="00C4643A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кадастровые паспорта объектов недвижимости, следствием преобразования которых является образование одного и более объекта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адресации (в случае преобразования объектов недвижимости с образованием одного и более новых объектов адресации);</w:t>
      </w:r>
    </w:p>
    <w:p w:rsidR="00C4643A" w:rsidRDefault="00C4643A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C4643A" w:rsidRDefault="00C4643A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схема расположения объекта адресации на кадастровом плане</w:t>
      </w:r>
      <w:r w:rsidR="00F31148">
        <w:rPr>
          <w:rFonts w:ascii="Times New Roman" w:eastAsia="Times New Roman" w:hAnsi="Times New Roman" w:cs="Times New Roman"/>
          <w:sz w:val="28"/>
          <w:szCs w:val="28"/>
        </w:rPr>
        <w:t xml:space="preserve"> или кадастровой карте соответствующей территории (в случае присвоения земельному участку адреса);</w:t>
      </w:r>
    </w:p>
    <w:p w:rsidR="00F31148" w:rsidRDefault="00F31148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кадастровый паспорт объекта адресации (в случае присвоения адреса объекту адресации, поставленному на кадастровый учет);</w:t>
      </w:r>
    </w:p>
    <w:p w:rsidR="00F31148" w:rsidRDefault="00F31148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</w:t>
      </w:r>
      <w:r w:rsidR="00CA1566">
        <w:rPr>
          <w:rFonts w:ascii="Times New Roman" w:eastAsia="Times New Roman" w:hAnsi="Times New Roman" w:cs="Times New Roman"/>
          <w:sz w:val="28"/>
          <w:szCs w:val="28"/>
        </w:rPr>
        <w:t>ия такого адреса вследствие его перевода из жилого помещения в нежилое помещение или нежилого помещения в жилое помещение);</w:t>
      </w:r>
    </w:p>
    <w:p w:rsidR="00CA1566" w:rsidRDefault="00CA1566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</w:t>
      </w:r>
      <w:r w:rsidR="009B0F8F">
        <w:rPr>
          <w:rFonts w:ascii="Times New Roman" w:eastAsia="Times New Roman" w:hAnsi="Times New Roman" w:cs="Times New Roman"/>
          <w:sz w:val="28"/>
          <w:szCs w:val="28"/>
        </w:rPr>
        <w:t>одного и более новых объектов адресации);</w:t>
      </w:r>
    </w:p>
    <w:p w:rsidR="009B0F8F" w:rsidRDefault="009B0F8F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кадастровая выписка об объекте недвижимости, который снят с учета (в случае аннулирования адреса объекта адресации);</w:t>
      </w:r>
    </w:p>
    <w:p w:rsidR="009B0F8F" w:rsidRDefault="009B0F8F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адресации).</w:t>
      </w:r>
    </w:p>
    <w:p w:rsidR="009B0F8F" w:rsidRDefault="009B0F8F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="00570B9C">
        <w:rPr>
          <w:rFonts w:ascii="Times New Roman" w:eastAsia="Times New Roman" w:hAnsi="Times New Roman" w:cs="Times New Roman"/>
          <w:sz w:val="28"/>
          <w:szCs w:val="28"/>
        </w:rPr>
        <w:t>В пункте 2.9. добавить подпункты:</w:t>
      </w:r>
    </w:p>
    <w:p w:rsidR="00570B9C" w:rsidRDefault="00570B9C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ответ на межведомственный запрос свидетельствует об отсутствии документа и (или информации,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570B9C" w:rsidRDefault="00570B9C" w:rsidP="003A0C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документы, обязанность по предостав</w:t>
      </w:r>
      <w:r w:rsidR="009760B5">
        <w:rPr>
          <w:rFonts w:ascii="Times New Roman" w:eastAsia="Times New Roman" w:hAnsi="Times New Roman" w:cs="Times New Roman"/>
          <w:sz w:val="28"/>
          <w:szCs w:val="28"/>
        </w:rPr>
        <w:t>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Федерации.</w:t>
      </w:r>
    </w:p>
    <w:p w:rsidR="003A0C04" w:rsidRDefault="003A0C04" w:rsidP="003A0C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2. Опубликовать постановление на официальном сайте администрации и в </w:t>
      </w:r>
      <w:r w:rsidR="009760B5">
        <w:rPr>
          <w:rFonts w:ascii="Times New Roman" w:eastAsia="Calibri" w:hAnsi="Times New Roman" w:cs="Times New Roman"/>
          <w:sz w:val="28"/>
          <w:szCs w:val="28"/>
        </w:rPr>
        <w:t>информационном бюллетене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Яркульского сельсовета «Муниципальные ведомости».</w:t>
      </w:r>
    </w:p>
    <w:p w:rsidR="003A0C04" w:rsidRDefault="003A0C04" w:rsidP="003A0C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3.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3A0C04" w:rsidRDefault="003A0C04" w:rsidP="003A0C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0C04" w:rsidRDefault="003A0C04" w:rsidP="003A0C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0C04" w:rsidRDefault="003A0C04" w:rsidP="003A0C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0C04" w:rsidRDefault="003A0C04" w:rsidP="003A0C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0C04" w:rsidRDefault="003A0C04" w:rsidP="003A0C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  Яркульского сельсовета </w:t>
      </w:r>
    </w:p>
    <w:p w:rsidR="00D10563" w:rsidRDefault="003A0C04" w:rsidP="003A0C04">
      <w:r>
        <w:rPr>
          <w:rFonts w:ascii="Times New Roman" w:eastAsia="Times New Roman" w:hAnsi="Times New Roman" w:cs="Times New Roman"/>
          <w:sz w:val="28"/>
          <w:szCs w:val="28"/>
        </w:rPr>
        <w:t xml:space="preserve">Купинского района Новосибирской области                                     С.Е.Гудыма                                                     </w:t>
      </w:r>
    </w:p>
    <w:sectPr w:rsidR="00D10563" w:rsidSect="00B34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0C04"/>
    <w:rsid w:val="00073ABB"/>
    <w:rsid w:val="001F7D4B"/>
    <w:rsid w:val="003A0C04"/>
    <w:rsid w:val="00570B9C"/>
    <w:rsid w:val="009760B5"/>
    <w:rsid w:val="009B0F8F"/>
    <w:rsid w:val="00B3426F"/>
    <w:rsid w:val="00C4643A"/>
    <w:rsid w:val="00CA1566"/>
    <w:rsid w:val="00D10563"/>
    <w:rsid w:val="00F31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A0C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doccaption">
    <w:name w:val="doccaption"/>
    <w:basedOn w:val="a0"/>
    <w:rsid w:val="003A0C04"/>
  </w:style>
  <w:style w:type="paragraph" w:styleId="a3">
    <w:name w:val="Balloon Text"/>
    <w:basedOn w:val="a"/>
    <w:link w:val="a4"/>
    <w:uiPriority w:val="99"/>
    <w:semiHidden/>
    <w:unhideWhenUsed/>
    <w:rsid w:val="00976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2015-11-18T04:03:00Z</cp:lastPrinted>
  <dcterms:created xsi:type="dcterms:W3CDTF">2015-11-17T05:45:00Z</dcterms:created>
  <dcterms:modified xsi:type="dcterms:W3CDTF">2015-11-18T04:04:00Z</dcterms:modified>
</cp:coreProperties>
</file>