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19" w:rsidRDefault="00324119" w:rsidP="00324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324119" w:rsidRDefault="00324119" w:rsidP="00324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324119" w:rsidRDefault="00324119" w:rsidP="00324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324119" w:rsidRDefault="00324119" w:rsidP="00324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324119" w:rsidRDefault="00324119" w:rsidP="00324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4119" w:rsidRDefault="00324119" w:rsidP="00324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11.04.2016                                                                                                       №  25</w:t>
      </w:r>
    </w:p>
    <w:p w:rsidR="00324119" w:rsidRDefault="00324119" w:rsidP="00324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с. Яркуль</w:t>
      </w:r>
    </w:p>
    <w:p w:rsidR="00324119" w:rsidRDefault="00324119" w:rsidP="00324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324119" w:rsidRDefault="00324119" w:rsidP="00324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отмене постановления администрации Яркульского сельсовета Купинского района Новосибирской области</w:t>
      </w:r>
    </w:p>
    <w:p w:rsidR="00324119" w:rsidRDefault="00324119" w:rsidP="00324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4119" w:rsidRDefault="00324119" w:rsidP="0032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частью 4 статьи 7, частью 2 статьи 43 Федерального закона от 06.10.2003  № 131-ФЗ « Об общих принципах организации местного самоуправления в Российской Федерации», пунктами 2, 4 статьи 2 Федерального закона от 27.07.2010 № 210-ФЗ «Об организации предоставления государственных и муниципальных услуг», 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власти Новосибирской области», Уставом Яркульского сельсовета, администрация Яркульского сельсовета Купинского района Новосибирской области</w:t>
      </w:r>
    </w:p>
    <w:p w:rsidR="00324119" w:rsidRDefault="00324119" w:rsidP="0032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119" w:rsidRDefault="00324119" w:rsidP="00324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24119" w:rsidRDefault="00324119" w:rsidP="0032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 Признать утратившим силу постановление администрации Яркульского сельсовета Купинского района Новосибирской области от 11.12.2015 № 91 «</w:t>
      </w:r>
      <w:r w:rsidRPr="00324119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подготовки, утверждения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4119">
        <w:rPr>
          <w:rFonts w:ascii="Times New Roman" w:eastAsia="Times New Roman" w:hAnsi="Times New Roman" w:cs="Times New Roman"/>
          <w:sz w:val="28"/>
          <w:szCs w:val="28"/>
        </w:rPr>
        <w:t>местных нормативов градостроительного проектирования Яркульского сельсовета и внесения в них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>» как противоречащее федеральному законодательству.</w:t>
      </w:r>
    </w:p>
    <w:p w:rsidR="00324119" w:rsidRPr="00324119" w:rsidRDefault="00324119" w:rsidP="0032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администрации Яркульского сельсовета  Купинского района «Муниципальные ведомости» и разместить на официальном сайте администрации Яркульского сельсовета Купинского района.   </w:t>
      </w:r>
    </w:p>
    <w:p w:rsidR="00324119" w:rsidRDefault="00324119" w:rsidP="0032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24119" w:rsidRDefault="00324119" w:rsidP="0032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324119" w:rsidRDefault="00324119" w:rsidP="0032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119" w:rsidRDefault="00324119" w:rsidP="0032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119" w:rsidRDefault="00324119" w:rsidP="0032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119" w:rsidRDefault="00324119" w:rsidP="0032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324119" w:rsidRDefault="00324119" w:rsidP="0032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 С.Е.Гудыма</w:t>
      </w:r>
    </w:p>
    <w:p w:rsidR="00321BBE" w:rsidRDefault="00321BBE"/>
    <w:sectPr w:rsidR="0032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24119"/>
    <w:rsid w:val="00321BBE"/>
    <w:rsid w:val="0032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Company>Grizli777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2016-04-11T02:56:00Z</cp:lastPrinted>
  <dcterms:created xsi:type="dcterms:W3CDTF">2016-04-11T02:53:00Z</dcterms:created>
  <dcterms:modified xsi:type="dcterms:W3CDTF">2016-04-11T02:58:00Z</dcterms:modified>
</cp:coreProperties>
</file>