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A0" w:rsidRDefault="000506A0" w:rsidP="000506A0">
      <w:pPr>
        <w:shd w:val="clear" w:color="auto" w:fill="FFFFFF"/>
        <w:rPr>
          <w:bCs/>
          <w:color w:val="000000"/>
          <w:sz w:val="28"/>
          <w:szCs w:val="28"/>
        </w:rPr>
      </w:pPr>
    </w:p>
    <w:p w:rsidR="000506A0" w:rsidRPr="00897815" w:rsidRDefault="000506A0" w:rsidP="004A290A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897815">
        <w:rPr>
          <w:bCs/>
          <w:color w:val="000000"/>
          <w:sz w:val="28"/>
          <w:szCs w:val="28"/>
        </w:rPr>
        <w:t>АДМИНИСТРАЦИЯ ЯРКУЛЬСКОГО СЕЛЬСОВЕТА</w:t>
      </w:r>
    </w:p>
    <w:p w:rsidR="000506A0" w:rsidRPr="00897815" w:rsidRDefault="000506A0" w:rsidP="000506A0">
      <w:pPr>
        <w:shd w:val="clear" w:color="auto" w:fill="FFFFFF"/>
        <w:jc w:val="center"/>
        <w:rPr>
          <w:bCs/>
          <w:sz w:val="28"/>
          <w:szCs w:val="28"/>
        </w:rPr>
      </w:pPr>
      <w:r w:rsidRPr="00897815">
        <w:rPr>
          <w:bCs/>
          <w:color w:val="000000"/>
          <w:sz w:val="28"/>
          <w:szCs w:val="28"/>
        </w:rPr>
        <w:t>КУПИНСКОГО РАЙОНА  НОВОСИБИРСКОЙ ОБЛАСТИ</w:t>
      </w:r>
    </w:p>
    <w:p w:rsidR="000506A0" w:rsidRDefault="000506A0" w:rsidP="000506A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506A0" w:rsidRDefault="000506A0" w:rsidP="000506A0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 w:rsidRPr="00897815">
        <w:rPr>
          <w:bCs/>
          <w:sz w:val="28"/>
          <w:szCs w:val="28"/>
        </w:rPr>
        <w:t>ПОСТАНОВЛЕНИЕ</w:t>
      </w:r>
    </w:p>
    <w:p w:rsidR="000506A0" w:rsidRPr="00897815" w:rsidRDefault="000506A0" w:rsidP="000506A0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06</w:t>
      </w:r>
      <w:r w:rsidRPr="00897815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6</w:t>
      </w:r>
      <w:r w:rsidRPr="00897815">
        <w:rPr>
          <w:bCs/>
          <w:color w:val="000000"/>
          <w:sz w:val="28"/>
          <w:szCs w:val="28"/>
        </w:rPr>
        <w:t>.201</w:t>
      </w:r>
      <w:r>
        <w:rPr>
          <w:bCs/>
          <w:color w:val="000000"/>
          <w:sz w:val="28"/>
          <w:szCs w:val="28"/>
        </w:rPr>
        <w:t>6</w:t>
      </w:r>
      <w:r w:rsidRPr="00897815">
        <w:rPr>
          <w:bCs/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bCs/>
          <w:color w:val="000000"/>
          <w:sz w:val="28"/>
          <w:szCs w:val="28"/>
        </w:rPr>
        <w:t xml:space="preserve"> 55</w:t>
      </w:r>
    </w:p>
    <w:p w:rsidR="000506A0" w:rsidRDefault="000506A0" w:rsidP="000506A0">
      <w:pPr>
        <w:shd w:val="clear" w:color="auto" w:fill="FFFFFF"/>
        <w:tabs>
          <w:tab w:val="left" w:leader="underscore" w:pos="2127"/>
          <w:tab w:val="left" w:pos="4320"/>
          <w:tab w:val="left" w:leader="underscore" w:pos="6394"/>
        </w:tabs>
        <w:jc w:val="center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с. Яркуль</w:t>
      </w:r>
    </w:p>
    <w:p w:rsidR="007E4626" w:rsidRDefault="007E4626" w:rsidP="007E46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E4626" w:rsidRDefault="007E4626" w:rsidP="007E46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 Порядке проверки соблюдения гражданином,</w:t>
      </w:r>
    </w:p>
    <w:p w:rsidR="007E4626" w:rsidRDefault="007E4626" w:rsidP="007E462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замещавшим должность муниципальной службы, включенную в перечень, запрета на замещение на условиях трудового договора должности в организации и (или) на выполнение в данной организации</w:t>
      </w:r>
    </w:p>
    <w:p w:rsidR="007E4626" w:rsidRDefault="007E4626" w:rsidP="000506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 (оказание данной организации услуг) на условиях гражданско-правового договора </w:t>
      </w:r>
      <w:r w:rsidRPr="00D15F2C">
        <w:rPr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гражданско-правовых договоров)</w:t>
      </w:r>
    </w:p>
    <w:p w:rsidR="007E4626" w:rsidRPr="00D15F2C" w:rsidRDefault="007E4626" w:rsidP="0026692B">
      <w:pPr>
        <w:autoSpaceDE w:val="0"/>
        <w:autoSpaceDN w:val="0"/>
        <w:adjustRightInd w:val="0"/>
        <w:rPr>
          <w:sz w:val="28"/>
          <w:szCs w:val="28"/>
        </w:rPr>
      </w:pPr>
    </w:p>
    <w:p w:rsidR="007E4626" w:rsidRPr="00D15F2C" w:rsidRDefault="007E4626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п.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ж</w:t>
      </w:r>
      <w:r w:rsidRPr="00D15F2C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части 8 статьи 21 Федерального закона от 21 ноября 2011 года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 w:rsidR="009D6802">
        <w:rPr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329-ФЗ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  <w:r w:rsidRPr="00D15F2C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статьи 12 Федерального закона от 25 декабря 2008 года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 w:rsidR="009D6802">
        <w:rPr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273-ФЗ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противодействии коррупции</w:t>
      </w:r>
      <w:r w:rsidRPr="00D15F2C">
        <w:rPr>
          <w:sz w:val="28"/>
          <w:szCs w:val="28"/>
        </w:rPr>
        <w:t>»</w:t>
      </w:r>
      <w:r w:rsidR="000506A0">
        <w:rPr>
          <w:sz w:val="28"/>
          <w:szCs w:val="28"/>
        </w:rPr>
        <w:t>, администрация Яркульского сельсовета</w:t>
      </w:r>
    </w:p>
    <w:p w:rsidR="007E4626" w:rsidRPr="00D15F2C" w:rsidRDefault="007E4626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E4626" w:rsidRDefault="007E4626" w:rsidP="000506A0">
      <w:pPr>
        <w:autoSpaceDE w:val="0"/>
        <w:autoSpaceDN w:val="0"/>
        <w:adjustRightInd w:val="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</w:t>
      </w:r>
      <w:r w:rsidR="0026692B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>ЕТ:</w:t>
      </w:r>
    </w:p>
    <w:p w:rsidR="007E4626" w:rsidRPr="00FF6F16" w:rsidRDefault="007E4626" w:rsidP="007E4626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p w:rsidR="007E4626" w:rsidRDefault="007E4626" w:rsidP="007E46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1.Утвердить порядок проверки соблюдения гражданином, замещавшим должность муниципальной службы, включенную в перечень,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согласно приложению.</w:t>
      </w: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E4626" w:rsidRDefault="007E4626" w:rsidP="007E4626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06A0">
        <w:rPr>
          <w:rFonts w:ascii="Times New Roman CYR" w:hAnsi="Times New Roman CYR" w:cs="Times New Roman CYR"/>
          <w:sz w:val="28"/>
          <w:szCs w:val="28"/>
        </w:rPr>
        <w:t>Специалисту администрации Яркульского сельсовета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0506A0">
        <w:rPr>
          <w:rFonts w:ascii="Times New Roman CYR" w:hAnsi="Times New Roman CYR" w:cs="Times New Roman CYR"/>
          <w:sz w:val="28"/>
          <w:szCs w:val="28"/>
        </w:rPr>
        <w:t>Сосуновой Е.С.)</w:t>
      </w:r>
      <w:r>
        <w:rPr>
          <w:rFonts w:ascii="Times New Roman CYR" w:hAnsi="Times New Roman CYR" w:cs="Times New Roman CYR"/>
          <w:sz w:val="28"/>
          <w:szCs w:val="28"/>
        </w:rPr>
        <w:t xml:space="preserve"> ознакомить муниципальных служащих администрации </w:t>
      </w:r>
      <w:r w:rsidR="000506A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Купинского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с данным постановлением.</w:t>
      </w: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 Специалисту администрации Яркульского сельсовета </w:t>
      </w:r>
      <w:r w:rsidRPr="00253D25">
        <w:rPr>
          <w:sz w:val="28"/>
          <w:szCs w:val="28"/>
        </w:rPr>
        <w:t>(</w:t>
      </w:r>
      <w:r>
        <w:rPr>
          <w:sz w:val="28"/>
          <w:szCs w:val="28"/>
        </w:rPr>
        <w:t xml:space="preserve">Сосуновой Е.С.) </w:t>
      </w:r>
      <w:r w:rsidRPr="00253D25">
        <w:rPr>
          <w:sz w:val="28"/>
          <w:szCs w:val="28"/>
        </w:rPr>
        <w:t xml:space="preserve">опубликовать настоящее постановление в </w:t>
      </w:r>
      <w:r>
        <w:rPr>
          <w:sz w:val="28"/>
          <w:szCs w:val="28"/>
        </w:rPr>
        <w:t>информационном бюллетене</w:t>
      </w:r>
      <w:r w:rsidRPr="00253D25">
        <w:rPr>
          <w:sz w:val="28"/>
          <w:szCs w:val="28"/>
        </w:rPr>
        <w:t xml:space="preserve"> </w:t>
      </w:r>
      <w:r>
        <w:rPr>
          <w:sz w:val="28"/>
          <w:szCs w:val="28"/>
        </w:rPr>
        <w:t>Яркульского сельсовета</w:t>
      </w:r>
      <w:r w:rsidRPr="00253D25">
        <w:rPr>
          <w:sz w:val="28"/>
          <w:szCs w:val="28"/>
        </w:rPr>
        <w:t xml:space="preserve"> «</w:t>
      </w:r>
      <w:r>
        <w:rPr>
          <w:sz w:val="28"/>
          <w:szCs w:val="28"/>
        </w:rPr>
        <w:t>Муниципальные ведомости</w:t>
      </w:r>
      <w:r w:rsidRPr="00253D25">
        <w:rPr>
          <w:sz w:val="28"/>
          <w:szCs w:val="28"/>
        </w:rPr>
        <w:t>» и на официальном сайте</w:t>
      </w:r>
      <w:r>
        <w:rPr>
          <w:sz w:val="28"/>
          <w:szCs w:val="28"/>
        </w:rPr>
        <w:t xml:space="preserve"> администрации Яркульского сельсовета в сети «Интернет».</w:t>
      </w:r>
    </w:p>
    <w:p w:rsidR="000506A0" w:rsidRDefault="000506A0" w:rsidP="002669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26692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E4626" w:rsidRPr="0026692B" w:rsidRDefault="000506A0" w:rsidP="0026692B">
      <w:p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="007E4626" w:rsidRPr="00D15F2C">
        <w:rPr>
          <w:sz w:val="28"/>
          <w:szCs w:val="28"/>
        </w:rPr>
        <w:t>.</w:t>
      </w:r>
      <w:r w:rsidR="007E4626">
        <w:rPr>
          <w:sz w:val="28"/>
          <w:szCs w:val="28"/>
          <w:lang w:val="en-US"/>
        </w:rPr>
        <w:t> </w:t>
      </w:r>
      <w:r w:rsidR="007E4626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постановления оставляю за собой.</w:t>
      </w:r>
    </w:p>
    <w:p w:rsidR="007E4626" w:rsidRDefault="007E4626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Pr="00D15F2C" w:rsidRDefault="000506A0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506A0" w:rsidRDefault="000506A0" w:rsidP="000506A0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Яркульского сельсовета</w:t>
      </w:r>
    </w:p>
    <w:p w:rsidR="000506A0" w:rsidRDefault="000506A0" w:rsidP="000506A0">
      <w:pPr>
        <w:tabs>
          <w:tab w:val="lef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                                    С.Е.Гудыма</w:t>
      </w:r>
    </w:p>
    <w:p w:rsidR="0026692B" w:rsidRDefault="0026692B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:rsidR="000506A0" w:rsidRDefault="000506A0" w:rsidP="004A290A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E4626" w:rsidRPr="009D6802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>Утвержден</w:t>
      </w:r>
    </w:p>
    <w:p w:rsidR="007E4626" w:rsidRPr="009D6802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>П</w:t>
      </w:r>
      <w:r w:rsidR="007E4626" w:rsidRPr="009D6802">
        <w:rPr>
          <w:rFonts w:ascii="Times New Roman CYR" w:hAnsi="Times New Roman CYR" w:cs="Times New Roman CYR"/>
          <w:sz w:val="28"/>
        </w:rPr>
        <w:t>остановлени</w:t>
      </w:r>
      <w:r w:rsidRPr="009D6802">
        <w:rPr>
          <w:rFonts w:ascii="Times New Roman CYR" w:hAnsi="Times New Roman CYR" w:cs="Times New Roman CYR"/>
          <w:sz w:val="28"/>
        </w:rPr>
        <w:t>ем</w:t>
      </w:r>
    </w:p>
    <w:p w:rsidR="000506A0" w:rsidRPr="009D6802" w:rsidRDefault="000506A0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>администрации</w:t>
      </w:r>
    </w:p>
    <w:p w:rsidR="007E4626" w:rsidRPr="009D6802" w:rsidRDefault="007E4626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 xml:space="preserve"> </w:t>
      </w:r>
      <w:r w:rsidR="000506A0" w:rsidRPr="009D6802">
        <w:rPr>
          <w:rFonts w:ascii="Times New Roman CYR" w:hAnsi="Times New Roman CYR" w:cs="Times New Roman CYR"/>
          <w:sz w:val="28"/>
        </w:rPr>
        <w:t xml:space="preserve">Яркульского </w:t>
      </w:r>
      <w:r w:rsidRPr="009D6802">
        <w:rPr>
          <w:rFonts w:ascii="Times New Roman CYR" w:hAnsi="Times New Roman CYR" w:cs="Times New Roman CYR"/>
          <w:sz w:val="28"/>
        </w:rPr>
        <w:t xml:space="preserve">сельсовета </w:t>
      </w:r>
    </w:p>
    <w:p w:rsidR="007E4626" w:rsidRPr="009D6802" w:rsidRDefault="007E4626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 xml:space="preserve">Купинского района </w:t>
      </w:r>
    </w:p>
    <w:p w:rsidR="007E4626" w:rsidRPr="009D6802" w:rsidRDefault="007E4626" w:rsidP="007E462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</w:rPr>
      </w:pPr>
      <w:r w:rsidRPr="009D6802">
        <w:rPr>
          <w:rFonts w:ascii="Times New Roman CYR" w:hAnsi="Times New Roman CYR" w:cs="Times New Roman CYR"/>
          <w:sz w:val="28"/>
        </w:rPr>
        <w:t>Новосибирской области</w:t>
      </w:r>
    </w:p>
    <w:p w:rsidR="007E4626" w:rsidRPr="009D6802" w:rsidRDefault="007E4626" w:rsidP="007E4626">
      <w:pPr>
        <w:autoSpaceDE w:val="0"/>
        <w:autoSpaceDN w:val="0"/>
        <w:adjustRightInd w:val="0"/>
        <w:ind w:firstLine="851"/>
        <w:jc w:val="right"/>
        <w:rPr>
          <w:sz w:val="32"/>
          <w:szCs w:val="28"/>
        </w:rPr>
      </w:pPr>
      <w:r w:rsidRPr="009D6802">
        <w:rPr>
          <w:rFonts w:ascii="Times New Roman CYR" w:hAnsi="Times New Roman CYR" w:cs="Times New Roman CYR"/>
          <w:sz w:val="28"/>
        </w:rPr>
        <w:t xml:space="preserve">от </w:t>
      </w:r>
      <w:r w:rsidRPr="009D6802">
        <w:rPr>
          <w:sz w:val="28"/>
        </w:rPr>
        <w:t xml:space="preserve"> 0</w:t>
      </w:r>
      <w:r w:rsidR="000506A0" w:rsidRPr="009D6802">
        <w:rPr>
          <w:sz w:val="28"/>
        </w:rPr>
        <w:t>6</w:t>
      </w:r>
      <w:r w:rsidRPr="009D6802">
        <w:rPr>
          <w:sz w:val="28"/>
        </w:rPr>
        <w:t xml:space="preserve">.06.2016 </w:t>
      </w:r>
      <w:r w:rsidR="009D6802" w:rsidRPr="009D6802">
        <w:rPr>
          <w:bCs/>
          <w:sz w:val="28"/>
          <w:lang w:val="en-US"/>
        </w:rPr>
        <w:t>N</w:t>
      </w:r>
      <w:r w:rsidRPr="009D6802">
        <w:rPr>
          <w:sz w:val="28"/>
        </w:rPr>
        <w:t xml:space="preserve"> </w:t>
      </w:r>
      <w:r w:rsidR="000506A0" w:rsidRPr="009D6802">
        <w:rPr>
          <w:sz w:val="28"/>
        </w:rPr>
        <w:t>55</w:t>
      </w:r>
    </w:p>
    <w:p w:rsidR="007E4626" w:rsidRPr="007E4626" w:rsidRDefault="007E4626" w:rsidP="007E46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E4626" w:rsidRDefault="007E4626" w:rsidP="007E4626">
      <w:pPr>
        <w:autoSpaceDE w:val="0"/>
        <w:autoSpaceDN w:val="0"/>
        <w:adjustRightInd w:val="0"/>
        <w:ind w:firstLine="851"/>
        <w:jc w:val="center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Порядок проверки</w:t>
      </w:r>
    </w:p>
    <w:p w:rsidR="007E4626" w:rsidRDefault="007E4626" w:rsidP="007E4626">
      <w:pPr>
        <w:autoSpaceDE w:val="0"/>
        <w:autoSpaceDN w:val="0"/>
        <w:adjustRightInd w:val="0"/>
        <w:ind w:firstLine="85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соблюдения гражданином, замещавшим должность муниципальной службы, включенную в перечень,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</w:p>
    <w:p w:rsidR="007E4626" w:rsidRPr="00D15F2C" w:rsidRDefault="007E4626" w:rsidP="007E4626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Настоящее Положение определяет порядок осуществления проверки: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а) соблюдения гражданином, замещавшим должность муниципальной службы, включенную в перечень, утвержденный постановлением администрации</w:t>
      </w:r>
      <w:r w:rsidRPr="00590DB1">
        <w:rPr>
          <w:sz w:val="28"/>
          <w:szCs w:val="28"/>
        </w:rPr>
        <w:t xml:space="preserve"> </w:t>
      </w:r>
      <w:r w:rsidR="000506A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Купинского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от</w:t>
      </w:r>
      <w:r w:rsidR="009D680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06A0">
        <w:rPr>
          <w:rFonts w:ascii="Times New Roman CYR" w:hAnsi="Times New Roman CYR" w:cs="Times New Roman CYR"/>
          <w:sz w:val="28"/>
          <w:szCs w:val="28"/>
        </w:rPr>
        <w:t>28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0506A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.2015 года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06A0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,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100 тысяч рублей на условиях гражданско-правового договора (гражданско-правовых договоров), если отдельные функции государственного, муниципального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администрации </w:t>
      </w:r>
      <w:r w:rsidR="000506A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Купинского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и урегулированию конфликта интересов;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Основаниями для осуществления проверки являются:</w:t>
      </w:r>
    </w:p>
    <w:p w:rsidR="007E4626" w:rsidRPr="00D15F2C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службы, в порядке, предусмотренном постановлением Правительства Российской Федерации от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08.09.2010 года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700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Pr="00D15F2C">
        <w:rPr>
          <w:sz w:val="28"/>
          <w:szCs w:val="28"/>
        </w:rPr>
        <w:t>»;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б) непоступление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администрации</w:t>
      </w:r>
      <w:r w:rsidRPr="00590DB1">
        <w:rPr>
          <w:sz w:val="28"/>
          <w:szCs w:val="28"/>
        </w:rPr>
        <w:t xml:space="preserve"> </w:t>
      </w:r>
      <w:r w:rsidR="000506A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Купинского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и урегу</w:t>
      </w:r>
      <w:r w:rsidR="000506A0">
        <w:rPr>
          <w:rFonts w:ascii="Times New Roman CYR" w:hAnsi="Times New Roman CYR" w:cs="Times New Roman CYR"/>
          <w:sz w:val="28"/>
          <w:szCs w:val="28"/>
        </w:rPr>
        <w:t>лированию конфликта интересов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- Комиссия) по решению </w:t>
      </w:r>
      <w:r w:rsidR="000506A0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 xml:space="preserve">лавы администрации </w:t>
      </w:r>
      <w:r w:rsidR="000506A0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Купинского района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поступления информации, предусмотренной подпунктом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D15F2C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пункта 2 настоящего Положения, Комиссия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- протокол с решением о даче согласия).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При наличии протокола с решением о даче согласия Комиссия принимает решение о соблюдении гражданином, замещавшим должность муниципальной службы, и работодателем требований Федерального закона от 25.12.2008 года</w:t>
      </w:r>
      <w:r w:rsidR="009D680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противодействии коррупции</w:t>
      </w:r>
      <w:r w:rsidRPr="00D15F2C">
        <w:rPr>
          <w:sz w:val="28"/>
          <w:szCs w:val="28"/>
        </w:rPr>
        <w:t>» (</w:t>
      </w:r>
      <w:r>
        <w:rPr>
          <w:rFonts w:ascii="Times New Roman CYR" w:hAnsi="Times New Roman CYR" w:cs="Times New Roman CYR"/>
          <w:sz w:val="28"/>
          <w:szCs w:val="28"/>
        </w:rPr>
        <w:t xml:space="preserve">далее - Федеральный закон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273-ФЗ). 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Письмо работодателя и решение Комиссии приобщаются к личному делу гражданина, замещавшего должность муниципальной службы.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При отсутствии протокола с решением о даче согласия либо при наличии протокола с решением об отказе гражданину в замещении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должности либо в выполнении работы на условиях гражданско-правового договора в организации Комиссия принимает решение о несоблюдении гражданином требований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Решение о несоблюдении гражданином требований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 гражданином, замещавшим должность муниципальной службы, в соответствии с частью 3 статьи 12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Одновременно комиссия информирует правоохранительные органы для осуществления контроля за выполнением работодателем требований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непоступления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 обязанности, предусмотренной частью 4 статьи 12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273-ФЗ, о чем в течение 3 рабочих дней информирует правоохранительные органы.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В случае поступления письменной информации от работодателя о заключении в указанный срок письменная информация работодателя приобщается к личному делу гражданина, замещавшего должность муниципальной службы.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  <w:t xml:space="preserve">7. </w:t>
      </w:r>
      <w:r>
        <w:rPr>
          <w:rFonts w:ascii="Times New Roman CYR" w:hAnsi="Times New Roman CYR" w:cs="Times New Roman CYR"/>
          <w:sz w:val="28"/>
          <w:szCs w:val="28"/>
        </w:rPr>
        <w:t xml:space="preserve">При поступлении информации, предусмотренной подпунктом </w:t>
      </w:r>
      <w:r w:rsidRPr="00D15F2C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D15F2C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пункта 2 настоящего Положения, комиссия проверяет наличие в личном деле лица, замещавшего должность муниципальной службы: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а) протокола с решением о даче согласия;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наличия указанных документов комиссия принимает решение о соблюдении гражданином и работодателем требований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273-ФЗ, о чем в течение 3 рабочих дней информирует лиц, направивших информацию.</w:t>
      </w:r>
    </w:p>
    <w:p w:rsidR="007E4626" w:rsidRDefault="007E4626" w:rsidP="007E4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26" w:lineRule="atLeast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D15F2C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</w:t>
      </w:r>
      <w:r w:rsidR="009D6802">
        <w:rPr>
          <w:bCs/>
          <w:color w:val="000000"/>
          <w:sz w:val="28"/>
          <w:szCs w:val="28"/>
          <w:lang w:val="en-US"/>
        </w:rPr>
        <w:t>N</w:t>
      </w:r>
      <w:r>
        <w:rPr>
          <w:rFonts w:ascii="Times New Roman CYR" w:hAnsi="Times New Roman CYR" w:cs="Times New Roman CYR"/>
          <w:sz w:val="28"/>
          <w:szCs w:val="28"/>
        </w:rPr>
        <w:t xml:space="preserve"> 273-ФЗ, о чем в течение 3 рабочих дней информирует правоохранительные органы и лиц, направивших информацию.</w:t>
      </w:r>
    </w:p>
    <w:p w:rsidR="00603B2C" w:rsidRDefault="00603B2C"/>
    <w:sectPr w:rsidR="00603B2C" w:rsidSect="004A290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4626"/>
    <w:rsid w:val="00004058"/>
    <w:rsid w:val="000129ED"/>
    <w:rsid w:val="00030B31"/>
    <w:rsid w:val="00034E0F"/>
    <w:rsid w:val="00037272"/>
    <w:rsid w:val="000506A0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3D8"/>
    <w:rsid w:val="00094640"/>
    <w:rsid w:val="0009489F"/>
    <w:rsid w:val="00097029"/>
    <w:rsid w:val="000A2B98"/>
    <w:rsid w:val="000A3065"/>
    <w:rsid w:val="000B26C1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95EDF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5839"/>
    <w:rsid w:val="001E560B"/>
    <w:rsid w:val="001F2348"/>
    <w:rsid w:val="0020393B"/>
    <w:rsid w:val="00214997"/>
    <w:rsid w:val="002276E3"/>
    <w:rsid w:val="002336E0"/>
    <w:rsid w:val="0023505F"/>
    <w:rsid w:val="0024644E"/>
    <w:rsid w:val="002533F9"/>
    <w:rsid w:val="00263291"/>
    <w:rsid w:val="0026692B"/>
    <w:rsid w:val="002705FC"/>
    <w:rsid w:val="00271716"/>
    <w:rsid w:val="00275322"/>
    <w:rsid w:val="00275A4A"/>
    <w:rsid w:val="00280822"/>
    <w:rsid w:val="002862B2"/>
    <w:rsid w:val="002A3225"/>
    <w:rsid w:val="002A65AB"/>
    <w:rsid w:val="002B5435"/>
    <w:rsid w:val="002C2D73"/>
    <w:rsid w:val="002D2F2B"/>
    <w:rsid w:val="002D6814"/>
    <w:rsid w:val="002E0DFD"/>
    <w:rsid w:val="002E1CDD"/>
    <w:rsid w:val="002E3074"/>
    <w:rsid w:val="002E5613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6649"/>
    <w:rsid w:val="00390BDE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169C"/>
    <w:rsid w:val="004A290A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1CAF"/>
    <w:rsid w:val="00512E3C"/>
    <w:rsid w:val="005246EA"/>
    <w:rsid w:val="0052490C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6CA1"/>
    <w:rsid w:val="00656E83"/>
    <w:rsid w:val="006571AC"/>
    <w:rsid w:val="00665BCB"/>
    <w:rsid w:val="00670316"/>
    <w:rsid w:val="00672C04"/>
    <w:rsid w:val="00677370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E25AA"/>
    <w:rsid w:val="006E3AB3"/>
    <w:rsid w:val="006E58A4"/>
    <w:rsid w:val="006E7F0D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615DD"/>
    <w:rsid w:val="00774AC4"/>
    <w:rsid w:val="00774DDC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4626"/>
    <w:rsid w:val="007E714A"/>
    <w:rsid w:val="007F258F"/>
    <w:rsid w:val="007F65A4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0C20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5C0C"/>
    <w:rsid w:val="008E7A31"/>
    <w:rsid w:val="008F453E"/>
    <w:rsid w:val="008F51FE"/>
    <w:rsid w:val="008F7544"/>
    <w:rsid w:val="00901687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6F1"/>
    <w:rsid w:val="009A0A89"/>
    <w:rsid w:val="009A680B"/>
    <w:rsid w:val="009B7BEA"/>
    <w:rsid w:val="009D21B1"/>
    <w:rsid w:val="009D265A"/>
    <w:rsid w:val="009D6802"/>
    <w:rsid w:val="009E3288"/>
    <w:rsid w:val="009E57F0"/>
    <w:rsid w:val="009F0DDA"/>
    <w:rsid w:val="009F5A86"/>
    <w:rsid w:val="00A22B82"/>
    <w:rsid w:val="00A23969"/>
    <w:rsid w:val="00A23FDE"/>
    <w:rsid w:val="00A37F44"/>
    <w:rsid w:val="00A42CDE"/>
    <w:rsid w:val="00A53C4B"/>
    <w:rsid w:val="00A57AF2"/>
    <w:rsid w:val="00A643F0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7185"/>
    <w:rsid w:val="00AD32FC"/>
    <w:rsid w:val="00AD675A"/>
    <w:rsid w:val="00AE1BFA"/>
    <w:rsid w:val="00AE7F4B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3FC5"/>
    <w:rsid w:val="00BB5ACE"/>
    <w:rsid w:val="00BC3F2A"/>
    <w:rsid w:val="00BC5AD9"/>
    <w:rsid w:val="00BC614C"/>
    <w:rsid w:val="00BD3B54"/>
    <w:rsid w:val="00BE080D"/>
    <w:rsid w:val="00BE0949"/>
    <w:rsid w:val="00BE667D"/>
    <w:rsid w:val="00C247D0"/>
    <w:rsid w:val="00C26631"/>
    <w:rsid w:val="00C52F31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F5334"/>
    <w:rsid w:val="00D01654"/>
    <w:rsid w:val="00D02E6F"/>
    <w:rsid w:val="00D05821"/>
    <w:rsid w:val="00D06A96"/>
    <w:rsid w:val="00D11BA7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60F50"/>
    <w:rsid w:val="00D620C4"/>
    <w:rsid w:val="00D66163"/>
    <w:rsid w:val="00D72DA3"/>
    <w:rsid w:val="00D73109"/>
    <w:rsid w:val="00D74A3A"/>
    <w:rsid w:val="00D93991"/>
    <w:rsid w:val="00DA175E"/>
    <w:rsid w:val="00DA46D4"/>
    <w:rsid w:val="00DA55EF"/>
    <w:rsid w:val="00DA5994"/>
    <w:rsid w:val="00DA6FF8"/>
    <w:rsid w:val="00DB0FF2"/>
    <w:rsid w:val="00DB4C5E"/>
    <w:rsid w:val="00DE5A8E"/>
    <w:rsid w:val="00DE5F52"/>
    <w:rsid w:val="00E03660"/>
    <w:rsid w:val="00E17EDC"/>
    <w:rsid w:val="00E27988"/>
    <w:rsid w:val="00E41248"/>
    <w:rsid w:val="00E446D8"/>
    <w:rsid w:val="00E47A47"/>
    <w:rsid w:val="00E53149"/>
    <w:rsid w:val="00E74774"/>
    <w:rsid w:val="00E74D80"/>
    <w:rsid w:val="00E83428"/>
    <w:rsid w:val="00E84F99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D3236"/>
    <w:rsid w:val="00ED35F8"/>
    <w:rsid w:val="00ED77A3"/>
    <w:rsid w:val="00EE1932"/>
    <w:rsid w:val="00EE3BC4"/>
    <w:rsid w:val="00EF0389"/>
    <w:rsid w:val="00EF10DB"/>
    <w:rsid w:val="00EF6EB9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E4626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autoSpaceDE w:val="0"/>
      <w:autoSpaceDN w:val="0"/>
      <w:ind w:left="720"/>
      <w:contextualSpacing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E4626"/>
    <w:rPr>
      <w:rFonts w:ascii="Times New Roman" w:eastAsia="Times New Roman" w:hAnsi="Times New Roman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4A29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2016-06-10T02:48:00Z</cp:lastPrinted>
  <dcterms:created xsi:type="dcterms:W3CDTF">2016-06-08T08:59:00Z</dcterms:created>
  <dcterms:modified xsi:type="dcterms:W3CDTF">2016-06-10T02:50:00Z</dcterms:modified>
</cp:coreProperties>
</file>