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0A" w:rsidRDefault="004C500A" w:rsidP="004C5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4C500A" w:rsidRDefault="004C500A" w:rsidP="004C5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4C500A" w:rsidRDefault="004C500A" w:rsidP="004C5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4C500A" w:rsidRDefault="004C500A" w:rsidP="004C500A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18.10.2016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</w:p>
    <w:p w:rsidR="004C500A" w:rsidRDefault="004C500A" w:rsidP="004C5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4C500A" w:rsidRDefault="004C500A" w:rsidP="004C5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55 от 06.06.2016 года «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>О Порядке проверки соблюдения гражданином,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>замещавшим должность муниципальной службы, включенную в перечень, запрета на замещение на условиях трудового договора должности в организации и (или) на выполнение в данной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>работ (оказание данной организации услуг) на условиях гражданско-правового договора (гражданско-правовых договоров)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C500A" w:rsidRDefault="004C500A" w:rsidP="004C50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500A" w:rsidRPr="004C500A" w:rsidRDefault="004C500A" w:rsidP="004C500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Постановлением Правительства от 21.01.2015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Правил сообщения работодателем о заключении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>трудового или гражданско-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правового договора на выполнении 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>работ (оказание услуг) с гражданином, замещавшим должности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или муниципальной службы, перечень которых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>устанавливается нормативными правовыми актами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Уставом Яркульского сельсовета, администрация Яркульского сельсовета</w:t>
      </w:r>
    </w:p>
    <w:p w:rsidR="004C500A" w:rsidRDefault="004C500A" w:rsidP="004C5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4C500A" w:rsidRDefault="004C500A" w:rsidP="004C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55 от 06.06.2016 года «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>О Порядке проверки соблюдения гражданином,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>замещавшим должность муниципальной службы, включенную в перечень, запрета на замещение на условиях трудового договора должности в организации и (или) на выполнение в данной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sz w:val="28"/>
          <w:szCs w:val="28"/>
        </w:rPr>
        <w:t>работ (оказание данной организации услуг) на условиях гражданско-правового договора (гражданско-правовых договоров)</w:t>
      </w:r>
      <w:r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4C500A" w:rsidRDefault="004C500A" w:rsidP="004C5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подпункт «а» пункта 2 Порядка изложить в следующей редакции:</w:t>
      </w:r>
    </w:p>
    <w:p w:rsidR="004C500A" w:rsidRDefault="004C500A" w:rsidP="004C5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по правилам, </w:t>
      </w:r>
      <w:r w:rsidRPr="004C500A">
        <w:rPr>
          <w:rFonts w:ascii="Times New Roman" w:hAnsi="Times New Roman" w:cs="Times New Roman"/>
          <w:sz w:val="28"/>
          <w:szCs w:val="28"/>
        </w:rPr>
        <w:t xml:space="preserve">предусмотренным постановлением Правительства Российской Федерации от 21.01.2015 года </w:t>
      </w:r>
      <w:r w:rsidRPr="004C500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</w:t>
      </w:r>
      <w:r w:rsidRPr="004C500A">
        <w:rPr>
          <w:rFonts w:ascii="Times New Roman" w:hAnsi="Times New Roman" w:cs="Times New Roman"/>
          <w:sz w:val="28"/>
          <w:szCs w:val="28"/>
        </w:rPr>
        <w:t xml:space="preserve"> 29 «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Правил сообщения работодателем о заключении трудового или гражданско-правового договора на выполнении 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работ (оказание услуг) с гражданином, замещавшим должности государственной или муниципальной службы, перечень которых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>устанавливается нормативными правовыми актами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>Российской</w:t>
      </w:r>
      <w:proofErr w:type="gramEnd"/>
      <w:r w:rsidRPr="004C500A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Федерации</w:t>
      </w:r>
      <w:r w:rsidRPr="00D15F2C">
        <w:rPr>
          <w:sz w:val="28"/>
          <w:szCs w:val="28"/>
        </w:rPr>
        <w:t>»</w:t>
      </w:r>
    </w:p>
    <w:p w:rsidR="004C500A" w:rsidRDefault="004C500A" w:rsidP="004C5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4C500A" w:rsidRDefault="004C500A" w:rsidP="004C500A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4C500A" w:rsidRDefault="004C500A" w:rsidP="004C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00A" w:rsidRDefault="004C500A" w:rsidP="004C5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4C500A" w:rsidRDefault="004C500A" w:rsidP="004C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p w:rsidR="004C500A" w:rsidRDefault="004C500A" w:rsidP="004C500A"/>
    <w:p w:rsidR="001B7F01" w:rsidRDefault="001B7F01"/>
    <w:sectPr w:rsidR="001B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00A"/>
    <w:rsid w:val="001B7F01"/>
    <w:rsid w:val="004C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50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500A"/>
    <w:rPr>
      <w:rFonts w:ascii="Consolas" w:hAnsi="Consolas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C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2325</Characters>
  <Application>Microsoft Office Word</Application>
  <DocSecurity>0</DocSecurity>
  <Lines>19</Lines>
  <Paragraphs>5</Paragraphs>
  <ScaleCrop>false</ScaleCrop>
  <Company>Grizli777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2016-10-18T04:01:00Z</cp:lastPrinted>
  <dcterms:created xsi:type="dcterms:W3CDTF">2016-10-18T03:51:00Z</dcterms:created>
  <dcterms:modified xsi:type="dcterms:W3CDTF">2016-10-18T04:01:00Z</dcterms:modified>
</cp:coreProperties>
</file>