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80" w:rsidRDefault="00177280" w:rsidP="001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177280" w:rsidRDefault="00177280" w:rsidP="001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177280" w:rsidRDefault="00177280" w:rsidP="001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РЕШЕНИЕ</w:t>
      </w:r>
    </w:p>
    <w:p w:rsidR="00177280" w:rsidRDefault="00177280" w:rsidP="001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первой сессии  четвёртого  созыва</w:t>
      </w:r>
    </w:p>
    <w:p w:rsidR="00177280" w:rsidRDefault="00177280" w:rsidP="00177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177280" w:rsidRDefault="00160B95" w:rsidP="001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77280">
        <w:rPr>
          <w:rFonts w:ascii="Times New Roman" w:hAnsi="Times New Roman" w:cs="Times New Roman"/>
          <w:sz w:val="28"/>
          <w:szCs w:val="28"/>
        </w:rPr>
        <w:t>Яркуль</w:t>
      </w:r>
    </w:p>
    <w:p w:rsidR="00177280" w:rsidRPr="004F102A" w:rsidRDefault="00177280" w:rsidP="00177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26.08.2015 г.                                                                                                      18</w:t>
      </w:r>
      <w:r w:rsidR="00F207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280" w:rsidRPr="004F102A" w:rsidRDefault="00177280" w:rsidP="00177280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280" w:rsidRPr="004F102A" w:rsidRDefault="00177280" w:rsidP="00177280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№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4F1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двадцать четвёртой</w:t>
      </w:r>
      <w:r w:rsidRPr="004F102A">
        <w:rPr>
          <w:rFonts w:ascii="Times New Roman" w:hAnsi="Times New Roman" w:cs="Times New Roman"/>
          <w:sz w:val="28"/>
          <w:szCs w:val="28"/>
        </w:rPr>
        <w:t xml:space="preserve">  сессии  четвертого созыва Совета депутатов </w:t>
      </w:r>
      <w:r>
        <w:rPr>
          <w:rFonts w:ascii="Times New Roman" w:hAnsi="Times New Roman" w:cs="Times New Roman"/>
          <w:sz w:val="28"/>
          <w:szCs w:val="28"/>
        </w:rPr>
        <w:t>Яркульского</w:t>
      </w:r>
      <w:r w:rsidRPr="004F102A">
        <w:rPr>
          <w:rFonts w:ascii="Times New Roman" w:hAnsi="Times New Roman" w:cs="Times New Roman"/>
          <w:sz w:val="28"/>
          <w:szCs w:val="28"/>
        </w:rPr>
        <w:t xml:space="preserve"> сельсовета  от </w:t>
      </w:r>
      <w:r>
        <w:rPr>
          <w:rFonts w:ascii="Times New Roman" w:hAnsi="Times New Roman" w:cs="Times New Roman"/>
          <w:sz w:val="28"/>
          <w:szCs w:val="28"/>
        </w:rPr>
        <w:t>06.09.2012</w:t>
      </w:r>
      <w:r w:rsidRPr="004F10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7280" w:rsidRPr="004F102A" w:rsidRDefault="00177280" w:rsidP="001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>« Об определении налоговых ставок,  порядка и сроков уплаты</w:t>
      </w:r>
    </w:p>
    <w:p w:rsidR="00177280" w:rsidRPr="004F102A" w:rsidRDefault="00177280" w:rsidP="001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>земельного налога».</w:t>
      </w:r>
    </w:p>
    <w:p w:rsidR="00177280" w:rsidRPr="004F102A" w:rsidRDefault="00177280" w:rsidP="00177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280" w:rsidRPr="004F102A" w:rsidRDefault="00177280" w:rsidP="00177280">
      <w:pPr>
        <w:jc w:val="both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02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руководствуясь ст. 20 Устава  </w:t>
      </w:r>
      <w:r>
        <w:rPr>
          <w:rFonts w:ascii="Times New Roman" w:hAnsi="Times New Roman" w:cs="Times New Roman"/>
          <w:sz w:val="28"/>
          <w:szCs w:val="28"/>
        </w:rPr>
        <w:t>Яркульского</w:t>
      </w:r>
      <w:r w:rsidRPr="004F102A">
        <w:rPr>
          <w:rFonts w:ascii="Times New Roman" w:hAnsi="Times New Roman" w:cs="Times New Roman"/>
          <w:sz w:val="28"/>
          <w:szCs w:val="28"/>
        </w:rPr>
        <w:t xml:space="preserve"> сельсовета,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Яркульского сельсовета</w:t>
      </w:r>
    </w:p>
    <w:p w:rsidR="00177280" w:rsidRPr="004F102A" w:rsidRDefault="00177280" w:rsidP="0017728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0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102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77280" w:rsidRPr="004F102A" w:rsidRDefault="00177280" w:rsidP="00160B95">
      <w:pPr>
        <w:jc w:val="both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№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4F1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двадцать четвёртой</w:t>
      </w:r>
      <w:r w:rsidRPr="004F102A">
        <w:rPr>
          <w:rFonts w:ascii="Times New Roman" w:hAnsi="Times New Roman" w:cs="Times New Roman"/>
          <w:sz w:val="28"/>
          <w:szCs w:val="28"/>
        </w:rPr>
        <w:t xml:space="preserve">  сессии четвертого созыва Совета депутатов  </w:t>
      </w:r>
      <w:r>
        <w:rPr>
          <w:rFonts w:ascii="Times New Roman" w:hAnsi="Times New Roman" w:cs="Times New Roman"/>
          <w:sz w:val="28"/>
          <w:szCs w:val="28"/>
        </w:rPr>
        <w:t>Яркульского</w:t>
      </w:r>
      <w:r w:rsidRPr="004F102A">
        <w:rPr>
          <w:rFonts w:ascii="Times New Roman" w:hAnsi="Times New Roman" w:cs="Times New Roman"/>
          <w:sz w:val="28"/>
          <w:szCs w:val="28"/>
        </w:rPr>
        <w:t xml:space="preserve"> сельсовета  от  </w:t>
      </w:r>
      <w:r>
        <w:rPr>
          <w:rFonts w:ascii="Times New Roman" w:hAnsi="Times New Roman" w:cs="Times New Roman"/>
          <w:sz w:val="28"/>
          <w:szCs w:val="28"/>
        </w:rPr>
        <w:t>06.09.2012</w:t>
      </w:r>
      <w:r w:rsidRPr="004F102A">
        <w:rPr>
          <w:rFonts w:ascii="Times New Roman" w:hAnsi="Times New Roman" w:cs="Times New Roman"/>
          <w:sz w:val="28"/>
          <w:szCs w:val="28"/>
        </w:rPr>
        <w:t xml:space="preserve"> года « Об определении налоговых ставок, порядка и сроков уплаты земельного налога»:</w:t>
      </w:r>
    </w:p>
    <w:p w:rsidR="00177280" w:rsidRPr="004F102A" w:rsidRDefault="00177280" w:rsidP="001772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 xml:space="preserve">   п.п. 2. изложить в следующей редакции:</w:t>
      </w:r>
    </w:p>
    <w:p w:rsidR="00177280" w:rsidRDefault="00177280" w:rsidP="0017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следующие сроки и порядок уплаты земельного налога:</w:t>
      </w:r>
    </w:p>
    <w:p w:rsidR="00177280" w:rsidRDefault="00177280" w:rsidP="0017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Налогоплательщики-организации в отношении земельных участков, принадлежащих им на праве собственности или праве постоянного (бессрочного) пользования уплачивают авансовые платежи по земельному налогу равными долями в размере ¼ суммы налога, подлежащей уплате за налоговый период не позднее 30 апреля, 31 июля, 31 октября налогового периода, и </w:t>
      </w:r>
      <w:r w:rsidRPr="00F70122">
        <w:rPr>
          <w:rFonts w:ascii="Times New Roman" w:hAnsi="Times New Roman" w:cs="Times New Roman"/>
          <w:sz w:val="28"/>
          <w:szCs w:val="28"/>
        </w:rPr>
        <w:t>до 10 февраля года,</w:t>
      </w:r>
      <w:r>
        <w:rPr>
          <w:rFonts w:ascii="Times New Roman" w:hAnsi="Times New Roman" w:cs="Times New Roman"/>
          <w:sz w:val="28"/>
          <w:szCs w:val="28"/>
        </w:rPr>
        <w:t xml:space="preserve"> следующего за истекшим налоговым периодом, уплачивают разницу между исчисленной суммой земельного налога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суммами авансовых платежей.</w:t>
      </w:r>
    </w:p>
    <w:p w:rsidR="00177280" w:rsidRPr="00F70122" w:rsidRDefault="00177280" w:rsidP="00F7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Сельскохозяйственные товаропроизводители-организации</w:t>
      </w:r>
      <w:r w:rsidRPr="00177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280">
        <w:rPr>
          <w:rFonts w:ascii="Times New Roman" w:hAnsi="Times New Roman" w:cs="Times New Roman"/>
          <w:sz w:val="28"/>
          <w:szCs w:val="28"/>
        </w:rPr>
        <w:t xml:space="preserve">освобождаются от уплаты авансовых платежей по земельному налогу и уплачивают земельный налог в срок до 10 февраля года, следующего за </w:t>
      </w:r>
      <w:r w:rsidRPr="00F70122">
        <w:rPr>
          <w:rFonts w:ascii="Times New Roman" w:hAnsi="Times New Roman" w:cs="Times New Roman"/>
          <w:sz w:val="28"/>
          <w:szCs w:val="28"/>
        </w:rPr>
        <w:t>истёкшим налоговым периодом, в размере полной годовой суммы земельного налога.</w:t>
      </w:r>
    </w:p>
    <w:p w:rsidR="00DC1297" w:rsidRPr="00F70122" w:rsidRDefault="00DC1297" w:rsidP="00F7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0122">
        <w:rPr>
          <w:rFonts w:ascii="Times New Roman" w:eastAsia="Times New Roman" w:hAnsi="Times New Roman" w:cs="Times New Roman"/>
          <w:sz w:val="28"/>
          <w:szCs w:val="28"/>
        </w:rPr>
        <w:t>В целях настоящего Решения сельскохозяйственными товаропроизводителями признаются организации, крестьянские (фермерские) хозяйства и индивидуальные предприниматели, производящие сельскохозяйственную продукцию и (или) выращивающие рыбу, осуществляющие её первичную и последующую (промышленную) переработку и реализующие эту продукцию и (или) рыбу при условии, что в общем доходе от реализации товаров (работ, услуг) доля дохода от реализации произведённой ими сельскохозяйственной продукции и (или) выращенной ими рыбы, включая</w:t>
      </w:r>
      <w:proofErr w:type="gramEnd"/>
      <w:r w:rsidRPr="00F70122">
        <w:rPr>
          <w:rFonts w:ascii="Times New Roman" w:eastAsia="Times New Roman" w:hAnsi="Times New Roman" w:cs="Times New Roman"/>
          <w:sz w:val="28"/>
          <w:szCs w:val="28"/>
        </w:rPr>
        <w:t xml:space="preserve"> продукцию её первичной переработки, произведённой ими из сельскохозяйственного сырья собственного производства и (или) выращенной ими рыбы, составляет не менее 70 процентов.</w:t>
      </w:r>
    </w:p>
    <w:p w:rsidR="00DC1297" w:rsidRPr="00160B95" w:rsidRDefault="00DC1297" w:rsidP="001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122">
        <w:rPr>
          <w:rFonts w:ascii="Times New Roman" w:eastAsia="Times New Roman" w:hAnsi="Times New Roman" w:cs="Times New Roman"/>
          <w:sz w:val="28"/>
          <w:szCs w:val="28"/>
        </w:rPr>
        <w:t xml:space="preserve">2.3. Физические лица, не являющиеся индивидуальными предпринимателями и     лица, являющиеся индивидуальными предпринимателями, за земельные </w:t>
      </w:r>
      <w:proofErr w:type="gramStart"/>
      <w:r w:rsidRPr="00F70122">
        <w:rPr>
          <w:rFonts w:ascii="Times New Roman" w:eastAsia="Times New Roman" w:hAnsi="Times New Roman" w:cs="Times New Roman"/>
          <w:sz w:val="28"/>
          <w:szCs w:val="28"/>
        </w:rPr>
        <w:t>участки</w:t>
      </w:r>
      <w:proofErr w:type="gramEnd"/>
      <w:r w:rsidRPr="00F70122">
        <w:rPr>
          <w:rFonts w:ascii="Times New Roman" w:eastAsia="Times New Roman" w:hAnsi="Times New Roman" w:cs="Times New Roman"/>
          <w:sz w:val="28"/>
          <w:szCs w:val="28"/>
        </w:rPr>
        <w:t xml:space="preserve"> не   предназначенные для использования в предпринимательской деятельности уплачивают    земельный  налог  на  основании  налогового  уведомления  направленного  налоговым    органом в срок до 10-го ноября года,  следующего  за  истёкшим налоговым периодом.</w:t>
      </w:r>
    </w:p>
    <w:p w:rsidR="00177280" w:rsidRPr="004F102A" w:rsidRDefault="00160B95" w:rsidP="00177280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3</w:t>
      </w:r>
      <w:r w:rsidR="00177280" w:rsidRPr="004F102A">
        <w:rPr>
          <w:rFonts w:ascii="Times New Roman" w:hAnsi="Times New Roman" w:cs="Times New Roman"/>
          <w:color w:val="181818"/>
          <w:sz w:val="28"/>
          <w:szCs w:val="28"/>
        </w:rPr>
        <w:t xml:space="preserve">. </w:t>
      </w:r>
      <w:r w:rsidRPr="006617B6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информационном бюллетене Яркульского сельсовета «Муниципальные ведомости»</w:t>
      </w:r>
      <w:r w:rsidRPr="00D07F5C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Яркульского сельсовета Купинского района Новосибирской области</w:t>
      </w:r>
      <w:r w:rsidRPr="00D07F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0B95" w:rsidRDefault="00160B95" w:rsidP="00177280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4</w:t>
      </w:r>
      <w:r w:rsidR="00177280" w:rsidRPr="004F102A">
        <w:rPr>
          <w:rFonts w:ascii="Times New Roman" w:hAnsi="Times New Roman" w:cs="Times New Roman"/>
          <w:color w:val="181818"/>
          <w:sz w:val="28"/>
          <w:szCs w:val="28"/>
        </w:rPr>
        <w:t>. Настоящее решение вступает в силу не ранее, чем по истечении одного месяца со дня официального опубликования</w:t>
      </w:r>
      <w:r w:rsidR="00177280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="00177280" w:rsidRPr="004F102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177280">
        <w:rPr>
          <w:rFonts w:ascii="Times New Roman" w:hAnsi="Times New Roman" w:cs="Times New Roman"/>
          <w:color w:val="181818"/>
          <w:sz w:val="28"/>
          <w:szCs w:val="28"/>
        </w:rPr>
        <w:t>но</w:t>
      </w:r>
      <w:r w:rsidR="00177280">
        <w:rPr>
          <w:rFonts w:ascii="Times New Roman" w:hAnsi="Times New Roman" w:cs="Times New Roman"/>
          <w:sz w:val="28"/>
          <w:szCs w:val="28"/>
        </w:rPr>
        <w:t xml:space="preserve"> </w:t>
      </w:r>
      <w:r w:rsidR="00177280" w:rsidRPr="00CB7909">
        <w:rPr>
          <w:rFonts w:ascii="Times New Roman" w:hAnsi="Times New Roman" w:cs="Times New Roman"/>
          <w:sz w:val="28"/>
          <w:szCs w:val="28"/>
        </w:rPr>
        <w:t xml:space="preserve"> не ранее</w:t>
      </w:r>
      <w:r w:rsidR="0017728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177280" w:rsidRPr="004F102A">
        <w:rPr>
          <w:rFonts w:ascii="Times New Roman" w:hAnsi="Times New Roman" w:cs="Times New Roman"/>
          <w:color w:val="181818"/>
          <w:sz w:val="28"/>
          <w:szCs w:val="28"/>
        </w:rPr>
        <w:t xml:space="preserve"> 01 января 201</w:t>
      </w:r>
      <w:r w:rsidR="00177280">
        <w:rPr>
          <w:rFonts w:ascii="Times New Roman" w:hAnsi="Times New Roman" w:cs="Times New Roman"/>
          <w:color w:val="181818"/>
          <w:sz w:val="28"/>
          <w:szCs w:val="28"/>
        </w:rPr>
        <w:t>6</w:t>
      </w:r>
      <w:r w:rsidR="00177280" w:rsidRPr="004F102A">
        <w:rPr>
          <w:rFonts w:ascii="Times New Roman" w:hAnsi="Times New Roman" w:cs="Times New Roman"/>
          <w:color w:val="181818"/>
          <w:sz w:val="28"/>
          <w:szCs w:val="28"/>
        </w:rPr>
        <w:t xml:space="preserve"> года.</w:t>
      </w:r>
    </w:p>
    <w:p w:rsidR="00177280" w:rsidRPr="00160B95" w:rsidRDefault="00160B95" w:rsidP="00177280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7280" w:rsidRPr="004F10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77280" w:rsidRPr="004F10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7280" w:rsidRPr="004F102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77280">
        <w:rPr>
          <w:rFonts w:ascii="Times New Roman" w:hAnsi="Times New Roman" w:cs="Times New Roman"/>
          <w:sz w:val="28"/>
          <w:szCs w:val="28"/>
        </w:rPr>
        <w:t>р</w:t>
      </w:r>
      <w:r w:rsidR="00177280" w:rsidRPr="004F102A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177280">
        <w:rPr>
          <w:rFonts w:ascii="Times New Roman" w:hAnsi="Times New Roman" w:cs="Times New Roman"/>
          <w:sz w:val="28"/>
          <w:szCs w:val="28"/>
        </w:rPr>
        <w:t>г</w:t>
      </w:r>
      <w:r w:rsidR="00177280" w:rsidRPr="004F102A">
        <w:rPr>
          <w:rFonts w:ascii="Times New Roman" w:hAnsi="Times New Roman" w:cs="Times New Roman"/>
          <w:sz w:val="28"/>
          <w:szCs w:val="28"/>
        </w:rPr>
        <w:t xml:space="preserve">лаву </w:t>
      </w:r>
      <w:r w:rsidR="00177280">
        <w:rPr>
          <w:rFonts w:ascii="Times New Roman" w:hAnsi="Times New Roman" w:cs="Times New Roman"/>
          <w:sz w:val="28"/>
          <w:szCs w:val="28"/>
        </w:rPr>
        <w:t xml:space="preserve">Яркульского </w:t>
      </w:r>
      <w:r w:rsidR="00177280" w:rsidRPr="004F102A">
        <w:rPr>
          <w:rFonts w:ascii="Times New Roman" w:hAnsi="Times New Roman" w:cs="Times New Roman"/>
          <w:sz w:val="28"/>
          <w:szCs w:val="28"/>
        </w:rPr>
        <w:t>сельсовета.</w:t>
      </w:r>
    </w:p>
    <w:p w:rsidR="00177280" w:rsidRPr="004F102A" w:rsidRDefault="00177280" w:rsidP="00177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280" w:rsidRDefault="00177280" w:rsidP="00177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177280" w:rsidRDefault="00177280" w:rsidP="00177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   С.Е.Гудыма</w:t>
      </w:r>
    </w:p>
    <w:p w:rsidR="00177280" w:rsidRDefault="00177280" w:rsidP="00177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122" w:rsidRDefault="00F70122" w:rsidP="00F70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F70122" w:rsidRDefault="00F70122" w:rsidP="00F70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Яркульского сельсовета Купинского района              </w:t>
      </w:r>
      <w:r w:rsidR="00160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Г.Ф.Ладыгин</w:t>
      </w:r>
    </w:p>
    <w:p w:rsidR="00177280" w:rsidRPr="004F102A" w:rsidRDefault="00177280" w:rsidP="00177280">
      <w:p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280" w:rsidRPr="00F70122" w:rsidRDefault="00177280" w:rsidP="00F70122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sectPr w:rsidR="00177280" w:rsidRPr="00F70122" w:rsidSect="002F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77280"/>
    <w:rsid w:val="00160B95"/>
    <w:rsid w:val="00177280"/>
    <w:rsid w:val="003F40A4"/>
    <w:rsid w:val="005C78FB"/>
    <w:rsid w:val="00950FE1"/>
    <w:rsid w:val="00C46577"/>
    <w:rsid w:val="00DA412C"/>
    <w:rsid w:val="00DC1297"/>
    <w:rsid w:val="00F207B7"/>
    <w:rsid w:val="00F7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551</Words>
  <Characters>3146</Characters>
  <Application>Microsoft Office Word</Application>
  <DocSecurity>0</DocSecurity>
  <Lines>26</Lines>
  <Paragraphs>7</Paragraphs>
  <ScaleCrop>false</ScaleCrop>
  <Company>Grizli777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2015-08-25T08:01:00Z</cp:lastPrinted>
  <dcterms:created xsi:type="dcterms:W3CDTF">2015-08-24T08:59:00Z</dcterms:created>
  <dcterms:modified xsi:type="dcterms:W3CDTF">2015-08-25T08:10:00Z</dcterms:modified>
</cp:coreProperties>
</file>