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BEE" w:rsidRPr="00B61E4B" w:rsidRDefault="00B61E4B" w:rsidP="00B61E4B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 w:val="0"/>
        </w:rPr>
        <w:t xml:space="preserve">           </w:t>
      </w:r>
      <w:r w:rsidRPr="00B61E4B">
        <w:rPr>
          <w:rFonts w:ascii="Times New Roman" w:hAnsi="Times New Roman" w:cs="Times New Roman"/>
          <w:i w:val="0"/>
          <w:color w:val="auto"/>
          <w:sz w:val="28"/>
          <w:szCs w:val="28"/>
        </w:rPr>
        <w:t>СОВЕТ ДЕПУТАТОВ ЯРКУЛЬСКОГО СЕЛЬСОВЕТА</w:t>
      </w:r>
      <w:r w:rsidR="008D5743" w:rsidRPr="00B61E4B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782BEE" w:rsidRPr="00782BEE" w:rsidRDefault="00782BEE" w:rsidP="00B61E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2BEE">
        <w:rPr>
          <w:rFonts w:ascii="Times New Roman" w:hAnsi="Times New Roman" w:cs="Times New Roman"/>
          <w:sz w:val="28"/>
          <w:szCs w:val="28"/>
        </w:rPr>
        <w:t xml:space="preserve"> КУПИНСКОГО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BE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82BEE" w:rsidRPr="00782BEE" w:rsidRDefault="00782BEE" w:rsidP="00B61E4B">
      <w:pPr>
        <w:spacing w:after="0"/>
        <w:ind w:left="1416" w:hanging="12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BEE" w:rsidRPr="00782BEE" w:rsidRDefault="00782BEE" w:rsidP="00B61E4B">
      <w:pPr>
        <w:spacing w:after="0"/>
        <w:ind w:left="1416" w:hanging="12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BEE" w:rsidRPr="00782BEE" w:rsidRDefault="00782BEE" w:rsidP="00782BEE">
      <w:pPr>
        <w:spacing w:after="0"/>
        <w:ind w:left="1416" w:hanging="1236"/>
        <w:jc w:val="center"/>
        <w:rPr>
          <w:rFonts w:ascii="Times New Roman" w:hAnsi="Times New Roman" w:cs="Times New Roman"/>
          <w:sz w:val="28"/>
          <w:szCs w:val="28"/>
        </w:rPr>
      </w:pPr>
      <w:r w:rsidRPr="00782BEE">
        <w:rPr>
          <w:rFonts w:ascii="Times New Roman" w:hAnsi="Times New Roman" w:cs="Times New Roman"/>
          <w:sz w:val="28"/>
          <w:szCs w:val="28"/>
        </w:rPr>
        <w:t>РЕШЕНИЕ</w:t>
      </w:r>
    </w:p>
    <w:p w:rsidR="00782BEE" w:rsidRPr="00782BEE" w:rsidRDefault="00782BEE" w:rsidP="00782B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 первой</w:t>
      </w:r>
      <w:r w:rsidRPr="00782BEE">
        <w:rPr>
          <w:rFonts w:ascii="Times New Roman" w:hAnsi="Times New Roman" w:cs="Times New Roman"/>
          <w:sz w:val="28"/>
          <w:szCs w:val="28"/>
        </w:rPr>
        <w:t xml:space="preserve"> сессии четвертого созыва</w:t>
      </w:r>
    </w:p>
    <w:p w:rsidR="00782BEE" w:rsidRPr="00782BEE" w:rsidRDefault="00782BEE" w:rsidP="00782BE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2BEE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782BEE" w:rsidRDefault="00B61635" w:rsidP="00782B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18.11.</w:t>
      </w:r>
      <w:r w:rsidR="00782BEE" w:rsidRPr="00782BEE">
        <w:rPr>
          <w:rFonts w:ascii="Times New Roman" w:hAnsi="Times New Roman" w:cs="Times New Roman"/>
          <w:sz w:val="28"/>
          <w:szCs w:val="28"/>
        </w:rPr>
        <w:t xml:space="preserve">2014 года                 </w:t>
      </w:r>
      <w:r w:rsidR="00782BE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82BEE" w:rsidRPr="00782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82BEE" w:rsidRPr="00782BEE">
        <w:rPr>
          <w:rFonts w:ascii="Times New Roman" w:hAnsi="Times New Roman" w:cs="Times New Roman"/>
          <w:sz w:val="28"/>
          <w:szCs w:val="28"/>
        </w:rPr>
        <w:t xml:space="preserve">        </w:t>
      </w:r>
      <w:r w:rsidR="00782BE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82BEE" w:rsidRPr="00782BEE">
        <w:rPr>
          <w:rFonts w:ascii="Times New Roman" w:hAnsi="Times New Roman" w:cs="Times New Roman"/>
          <w:sz w:val="28"/>
          <w:szCs w:val="28"/>
        </w:rPr>
        <w:t xml:space="preserve">  № </w:t>
      </w:r>
      <w:r w:rsidR="00782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157</w:t>
      </w:r>
    </w:p>
    <w:p w:rsidR="00782BEE" w:rsidRPr="00782BEE" w:rsidRDefault="00782BEE" w:rsidP="00782B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2BEE" w:rsidRPr="00782BEE" w:rsidRDefault="00782BEE" w:rsidP="00782B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82BEE">
        <w:rPr>
          <w:rFonts w:ascii="Times New Roman" w:hAnsi="Times New Roman" w:cs="Times New Roman"/>
          <w:color w:val="000000"/>
          <w:sz w:val="28"/>
          <w:szCs w:val="28"/>
        </w:rPr>
        <w:t xml:space="preserve">О создании муниципального дорожного фонда </w:t>
      </w:r>
      <w:r>
        <w:rPr>
          <w:rFonts w:ascii="Times New Roman" w:hAnsi="Times New Roman" w:cs="Times New Roman"/>
          <w:color w:val="000000"/>
          <w:sz w:val="28"/>
          <w:szCs w:val="28"/>
        </w:rPr>
        <w:t>Яркульского</w:t>
      </w:r>
      <w:r w:rsidRPr="00782BE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Купинского района Новосибирской области</w:t>
      </w:r>
    </w:p>
    <w:p w:rsidR="00782BEE" w:rsidRPr="00782BEE" w:rsidRDefault="00782BEE" w:rsidP="00782B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2BEE" w:rsidRPr="00782BEE" w:rsidRDefault="00782BEE" w:rsidP="00782BEE">
      <w:pPr>
        <w:shd w:val="clear" w:color="auto" w:fill="FFFFFF"/>
        <w:spacing w:before="20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82BE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82BE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пунктом 5 статьи 179.4 Бюджетного кодекса Российской Федерации, пунктом 5 части 1 статьи 15 Федерального закона от 06.10.2003 № 131-ФЗ «Об общих принципах организации местного самоуправления в Российской Федерации», Федеральным законом  от 08 ноября 2007 года № 257-ФЗ «Об автомобильных дорогах и о дорожной деятельности в Российской Федерации», Уставом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Яркульского </w:t>
      </w:r>
      <w:r w:rsidRPr="00782BEE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сельсовета, Совет депутатов </w:t>
      </w:r>
      <w:proofErr w:type="gramEnd"/>
    </w:p>
    <w:p w:rsidR="00782BEE" w:rsidRDefault="00782BEE" w:rsidP="00782BEE">
      <w:pPr>
        <w:shd w:val="clear" w:color="auto" w:fill="FFFFFF"/>
        <w:spacing w:before="200"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82BEE">
        <w:rPr>
          <w:rFonts w:ascii="Times New Roman" w:hAnsi="Times New Roman" w:cs="Times New Roman"/>
          <w:bCs/>
          <w:color w:val="000000"/>
          <w:sz w:val="28"/>
          <w:szCs w:val="28"/>
        </w:rPr>
        <w:t>РЕШИЛ:</w:t>
      </w:r>
    </w:p>
    <w:p w:rsidR="00782BEE" w:rsidRPr="00782BEE" w:rsidRDefault="002554D7" w:rsidP="002554D7">
      <w:pPr>
        <w:shd w:val="clear" w:color="auto" w:fill="FFFFFF"/>
        <w:spacing w:before="20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1.</w:t>
      </w:r>
      <w:r w:rsidR="00782BEE" w:rsidRPr="00782BEE">
        <w:rPr>
          <w:rFonts w:ascii="Times New Roman" w:hAnsi="Times New Roman" w:cs="Times New Roman"/>
          <w:color w:val="000000"/>
          <w:sz w:val="28"/>
          <w:szCs w:val="28"/>
        </w:rPr>
        <w:t xml:space="preserve"> Создать  муниципальный  дорожный фонд </w:t>
      </w:r>
      <w:r w:rsidR="00782BEE">
        <w:rPr>
          <w:rFonts w:ascii="Times New Roman" w:hAnsi="Times New Roman" w:cs="Times New Roman"/>
          <w:color w:val="000000"/>
          <w:sz w:val="28"/>
          <w:szCs w:val="28"/>
        </w:rPr>
        <w:t xml:space="preserve">Яркульского </w:t>
      </w:r>
      <w:r w:rsidR="00782BEE" w:rsidRPr="00782BEE">
        <w:rPr>
          <w:rFonts w:ascii="Times New Roman" w:hAnsi="Times New Roman" w:cs="Times New Roman"/>
          <w:color w:val="000000"/>
          <w:sz w:val="28"/>
          <w:szCs w:val="28"/>
        </w:rPr>
        <w:t>сельсовета.</w:t>
      </w:r>
    </w:p>
    <w:p w:rsidR="002554D7" w:rsidRDefault="002554D7" w:rsidP="002554D7">
      <w:pPr>
        <w:shd w:val="clear" w:color="auto" w:fill="FFFFFF"/>
        <w:spacing w:before="20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2.</w:t>
      </w:r>
      <w:r w:rsidR="00782BEE" w:rsidRPr="00782BEE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порядок формирования и использования бюджетных ассигнований муниципального дорожного фонда </w:t>
      </w:r>
      <w:r>
        <w:rPr>
          <w:rFonts w:ascii="Times New Roman" w:hAnsi="Times New Roman" w:cs="Times New Roman"/>
          <w:color w:val="000000"/>
          <w:sz w:val="28"/>
          <w:szCs w:val="28"/>
        </w:rPr>
        <w:t>Яркульского</w:t>
      </w:r>
      <w:r w:rsidR="00782B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2BEE" w:rsidRPr="00782BE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82BEE" w:rsidRPr="00782B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(П</w:t>
      </w:r>
      <w:r w:rsidR="00782BEE" w:rsidRPr="00782BEE">
        <w:rPr>
          <w:rFonts w:ascii="Times New Roman" w:hAnsi="Times New Roman" w:cs="Times New Roman"/>
          <w:color w:val="000000"/>
          <w:sz w:val="28"/>
          <w:szCs w:val="28"/>
        </w:rPr>
        <w:t>риложени</w:t>
      </w:r>
      <w:r>
        <w:rPr>
          <w:rFonts w:ascii="Times New Roman" w:hAnsi="Times New Roman" w:cs="Times New Roman"/>
          <w:color w:val="000000"/>
          <w:sz w:val="28"/>
          <w:szCs w:val="28"/>
        </w:rPr>
        <w:t>е).</w:t>
      </w:r>
    </w:p>
    <w:p w:rsidR="00782BEE" w:rsidRPr="00782BEE" w:rsidRDefault="002554D7" w:rsidP="002554D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3.Решение  опубликовать в периодическом печатном издании администрации Яркульского сельсовета «Муниципальные ведомости».</w:t>
      </w:r>
    </w:p>
    <w:p w:rsidR="00782BEE" w:rsidRPr="00782BEE" w:rsidRDefault="00782BEE" w:rsidP="002554D7">
      <w:pPr>
        <w:shd w:val="clear" w:color="auto" w:fill="FFFFFF"/>
        <w:spacing w:before="20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BEE">
        <w:rPr>
          <w:rFonts w:ascii="Times New Roman" w:hAnsi="Times New Roman" w:cs="Times New Roman"/>
          <w:color w:val="000000"/>
          <w:sz w:val="28"/>
          <w:szCs w:val="28"/>
        </w:rPr>
        <w:t xml:space="preserve"> 4. </w:t>
      </w:r>
      <w:proofErr w:type="gramStart"/>
      <w:r w:rsidRPr="00782BEE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82BEE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</w:t>
      </w:r>
      <w:r w:rsidR="002554D7">
        <w:rPr>
          <w:rFonts w:ascii="Times New Roman" w:hAnsi="Times New Roman" w:cs="Times New Roman"/>
          <w:color w:val="000000"/>
          <w:sz w:val="28"/>
          <w:szCs w:val="28"/>
        </w:rPr>
        <w:t xml:space="preserve">данного решения </w:t>
      </w:r>
      <w:r w:rsidRPr="00782BEE">
        <w:rPr>
          <w:rFonts w:ascii="Times New Roman" w:hAnsi="Times New Roman" w:cs="Times New Roman"/>
          <w:color w:val="000000"/>
          <w:sz w:val="28"/>
          <w:szCs w:val="28"/>
        </w:rPr>
        <w:t xml:space="preserve"> оставляю за собой.</w:t>
      </w:r>
    </w:p>
    <w:p w:rsidR="00782BEE" w:rsidRPr="00782BEE" w:rsidRDefault="00782BEE" w:rsidP="00782BEE">
      <w:pPr>
        <w:shd w:val="clear" w:color="auto" w:fill="FFFFFF"/>
        <w:spacing w:before="20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82BEE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782BEE" w:rsidRDefault="002554D7" w:rsidP="002554D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Глава Яркульского сельсовета</w:t>
      </w:r>
    </w:p>
    <w:p w:rsidR="002554D7" w:rsidRDefault="002554D7" w:rsidP="002554D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Купинского района Новосибирской области                                   С.Е.Гудыма</w:t>
      </w:r>
    </w:p>
    <w:p w:rsidR="00EC2C04" w:rsidRDefault="00EC2C04" w:rsidP="002554D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EC2C04" w:rsidRDefault="00EC2C04" w:rsidP="002554D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Председатель Совета депутатов</w:t>
      </w:r>
    </w:p>
    <w:p w:rsidR="00EC2C04" w:rsidRPr="00782BEE" w:rsidRDefault="00EC2C04" w:rsidP="002554D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Купинского района Новосибирской области                                   Г.Ф.Ладыгин</w:t>
      </w:r>
    </w:p>
    <w:p w:rsidR="00782BEE" w:rsidRPr="00782BEE" w:rsidRDefault="00782BEE" w:rsidP="002554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82BE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782BEE" w:rsidRPr="00EC2C04" w:rsidRDefault="00782BEE" w:rsidP="002554D7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2BE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EC2C04" w:rsidRDefault="00782BEE" w:rsidP="00782BEE">
      <w:pPr>
        <w:shd w:val="clear" w:color="auto" w:fill="FFFFFF"/>
        <w:spacing w:before="20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82BEE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E55A30" w:rsidRDefault="002554D7" w:rsidP="00E55A3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 </w:t>
      </w:r>
      <w:r w:rsidR="00E55A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55A30" w:rsidRDefault="00E55A30" w:rsidP="00E55A3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</w:t>
      </w:r>
      <w:r w:rsidR="00B61E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 сессии Совета депутатов Яркульского </w:t>
      </w:r>
    </w:p>
    <w:p w:rsidR="00E55A30" w:rsidRDefault="00E55A30" w:rsidP="00E55A3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</w:t>
      </w:r>
      <w:r w:rsidR="00B61E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сельсовета Купинского района    </w:t>
      </w:r>
    </w:p>
    <w:p w:rsidR="002554D7" w:rsidRPr="002554D7" w:rsidRDefault="00E55A30" w:rsidP="00E55A3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</w:t>
      </w:r>
      <w:r w:rsidR="00B61E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546708">
        <w:rPr>
          <w:rFonts w:ascii="Times New Roman" w:hAnsi="Times New Roman" w:cs="Times New Roman"/>
          <w:color w:val="000000"/>
          <w:sz w:val="24"/>
          <w:szCs w:val="24"/>
        </w:rPr>
        <w:t xml:space="preserve">157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от</w:t>
      </w:r>
      <w:r w:rsidR="002554D7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546708">
        <w:rPr>
          <w:rFonts w:ascii="Times New Roman" w:hAnsi="Times New Roman" w:cs="Times New Roman"/>
          <w:color w:val="000000"/>
          <w:sz w:val="24"/>
          <w:szCs w:val="24"/>
        </w:rPr>
        <w:t>18.11.2014г.</w:t>
      </w:r>
      <w:r w:rsidR="002554D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</w:p>
    <w:p w:rsidR="00782BEE" w:rsidRPr="00782BEE" w:rsidRDefault="002554D7" w:rsidP="00782BEE">
      <w:pPr>
        <w:shd w:val="clear" w:color="auto" w:fill="FFFFFF"/>
        <w:spacing w:before="200"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82BEE" w:rsidRPr="00782BEE" w:rsidRDefault="00782BEE" w:rsidP="00E55A3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2BEE">
        <w:rPr>
          <w:rFonts w:ascii="Times New Roman" w:hAnsi="Times New Roman" w:cs="Times New Roman"/>
          <w:b/>
          <w:color w:val="000000"/>
          <w:sz w:val="28"/>
          <w:szCs w:val="28"/>
        </w:rPr>
        <w:t>Порядок</w:t>
      </w:r>
    </w:p>
    <w:p w:rsidR="00782BEE" w:rsidRPr="00782BEE" w:rsidRDefault="00782BEE" w:rsidP="00E55A3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2BEE">
        <w:rPr>
          <w:rFonts w:ascii="Times New Roman" w:hAnsi="Times New Roman" w:cs="Times New Roman"/>
          <w:b/>
          <w:color w:val="000000"/>
          <w:sz w:val="28"/>
          <w:szCs w:val="28"/>
        </w:rPr>
        <w:t>формирования и использования бюджетных ассигнований</w:t>
      </w:r>
    </w:p>
    <w:p w:rsidR="00782BEE" w:rsidRPr="00782BEE" w:rsidRDefault="00782BEE" w:rsidP="00E55A3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2B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дорожного фонда </w:t>
      </w:r>
      <w:r w:rsidR="00E55A30">
        <w:rPr>
          <w:rFonts w:ascii="Times New Roman" w:hAnsi="Times New Roman" w:cs="Times New Roman"/>
          <w:b/>
          <w:color w:val="000000"/>
          <w:sz w:val="28"/>
          <w:szCs w:val="28"/>
        </w:rPr>
        <w:t>Яркульского</w:t>
      </w:r>
      <w:r w:rsidRPr="00782B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</w:t>
      </w:r>
    </w:p>
    <w:p w:rsidR="00782BEE" w:rsidRPr="00782BEE" w:rsidRDefault="00782BEE" w:rsidP="00E55A3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82BEE" w:rsidRPr="00782BEE" w:rsidRDefault="00782BEE" w:rsidP="00782BEE">
      <w:pPr>
        <w:shd w:val="clear" w:color="auto" w:fill="FFFFFF"/>
        <w:spacing w:before="20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2BEE">
        <w:rPr>
          <w:rFonts w:ascii="Times New Roman" w:hAnsi="Times New Roman" w:cs="Times New Roman"/>
          <w:color w:val="000000"/>
          <w:sz w:val="28"/>
          <w:szCs w:val="28"/>
        </w:rPr>
        <w:t>I. Общие положения</w:t>
      </w:r>
    </w:p>
    <w:p w:rsidR="00782BEE" w:rsidRPr="00782BEE" w:rsidRDefault="00782BEE" w:rsidP="00782BEE">
      <w:pPr>
        <w:shd w:val="clear" w:color="auto" w:fill="FFFFFF"/>
        <w:spacing w:before="20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82BEE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Настоящий Порядок формирования и использования бюджетных ассигнований муниципального дорожного фонда </w:t>
      </w:r>
      <w:r w:rsidR="00E55A30">
        <w:rPr>
          <w:rFonts w:ascii="Times New Roman" w:hAnsi="Times New Roman" w:cs="Times New Roman"/>
          <w:color w:val="000000"/>
          <w:sz w:val="28"/>
          <w:szCs w:val="28"/>
        </w:rPr>
        <w:t xml:space="preserve">Яркульского  </w:t>
      </w:r>
      <w:r w:rsidRPr="00782BEE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(далее – Порядок) устанавливает правила формирования и использования бюджетных ассигнований муниципального дорожного фонда </w:t>
      </w:r>
      <w:r w:rsidR="00E55A30">
        <w:rPr>
          <w:rFonts w:ascii="Times New Roman" w:hAnsi="Times New Roman" w:cs="Times New Roman"/>
          <w:color w:val="000000"/>
          <w:sz w:val="28"/>
          <w:szCs w:val="28"/>
        </w:rPr>
        <w:t xml:space="preserve">Яркульского </w:t>
      </w:r>
      <w:r w:rsidRPr="00782BE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(далее – Дорожный фонд).</w:t>
      </w:r>
    </w:p>
    <w:p w:rsidR="00782BEE" w:rsidRPr="00782BEE" w:rsidRDefault="00782BEE" w:rsidP="00782BEE">
      <w:pPr>
        <w:shd w:val="clear" w:color="auto" w:fill="FFFFFF"/>
        <w:spacing w:before="20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82BEE">
        <w:rPr>
          <w:rFonts w:ascii="Times New Roman" w:hAnsi="Times New Roman" w:cs="Times New Roman"/>
          <w:color w:val="000000"/>
          <w:sz w:val="28"/>
          <w:szCs w:val="28"/>
        </w:rPr>
        <w:t xml:space="preserve">1.2. Муниципальный дорожный фонд </w:t>
      </w:r>
      <w:r w:rsidR="00E55A30">
        <w:rPr>
          <w:rFonts w:ascii="Times New Roman" w:hAnsi="Times New Roman" w:cs="Times New Roman"/>
          <w:color w:val="000000"/>
          <w:sz w:val="28"/>
          <w:szCs w:val="28"/>
        </w:rPr>
        <w:t xml:space="preserve">Яркульского </w:t>
      </w:r>
      <w:r w:rsidRPr="00782BEE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– часть средств бюджета </w:t>
      </w:r>
      <w:r w:rsidR="00E55A30">
        <w:rPr>
          <w:rFonts w:ascii="Times New Roman" w:hAnsi="Times New Roman" w:cs="Times New Roman"/>
          <w:color w:val="000000"/>
          <w:sz w:val="28"/>
          <w:szCs w:val="28"/>
        </w:rPr>
        <w:t xml:space="preserve">Яркульского </w:t>
      </w:r>
      <w:r w:rsidRPr="00782BEE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</w:r>
      <w:r w:rsidR="00E55A30">
        <w:rPr>
          <w:rFonts w:ascii="Times New Roman" w:hAnsi="Times New Roman" w:cs="Times New Roman"/>
          <w:color w:val="000000"/>
          <w:sz w:val="28"/>
          <w:szCs w:val="28"/>
        </w:rPr>
        <w:t xml:space="preserve"> Яркульского </w:t>
      </w:r>
      <w:r w:rsidRPr="00782BE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="00E55A3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82BE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82BEE" w:rsidRDefault="00782BEE" w:rsidP="00782BEE">
      <w:pPr>
        <w:shd w:val="clear" w:color="auto" w:fill="FFFFFF"/>
        <w:spacing w:before="20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82BEE">
        <w:rPr>
          <w:rFonts w:ascii="Times New Roman" w:hAnsi="Times New Roman" w:cs="Times New Roman"/>
          <w:color w:val="000000"/>
          <w:sz w:val="28"/>
          <w:szCs w:val="28"/>
        </w:rPr>
        <w:t>1.3. Средства муниципального дорожного фонда имеют целевое назначение и не подлежат изъятию или расходованию на цели, не связанные с обеспечением дорожной деятельности.</w:t>
      </w:r>
    </w:p>
    <w:p w:rsidR="00E55A30" w:rsidRPr="00782BEE" w:rsidRDefault="00E55A30" w:rsidP="00782BEE">
      <w:pPr>
        <w:shd w:val="clear" w:color="auto" w:fill="FFFFFF"/>
        <w:spacing w:before="200"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82BEE" w:rsidRPr="00E55A30" w:rsidRDefault="00782BEE" w:rsidP="00E55A30">
      <w:pPr>
        <w:shd w:val="clear" w:color="auto" w:fill="FFFFFF"/>
        <w:spacing w:before="200"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5A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II. Порядок формирования бюджетных ассигнований муниципального дорожного фонда </w:t>
      </w:r>
      <w:r w:rsidR="00E55A30" w:rsidRPr="00E55A30">
        <w:rPr>
          <w:rFonts w:ascii="Times New Roman" w:hAnsi="Times New Roman" w:cs="Times New Roman"/>
          <w:b/>
          <w:color w:val="000000"/>
          <w:sz w:val="28"/>
          <w:szCs w:val="28"/>
        </w:rPr>
        <w:t>Яркульского</w:t>
      </w:r>
      <w:r w:rsidRPr="00E55A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</w:t>
      </w:r>
    </w:p>
    <w:p w:rsidR="00782BEE" w:rsidRPr="00782BEE" w:rsidRDefault="00782BEE" w:rsidP="00782BEE">
      <w:pPr>
        <w:shd w:val="clear" w:color="auto" w:fill="FFFFFF"/>
        <w:spacing w:before="20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82BEE">
        <w:rPr>
          <w:rFonts w:ascii="Times New Roman" w:hAnsi="Times New Roman" w:cs="Times New Roman"/>
          <w:color w:val="000000"/>
          <w:sz w:val="28"/>
          <w:szCs w:val="28"/>
        </w:rPr>
        <w:t xml:space="preserve">2.1. Объем бюджетных ассигнований муниципального дорожного фонда утверждается решением Совета депутатов </w:t>
      </w:r>
      <w:r w:rsidR="00E55A30">
        <w:rPr>
          <w:rFonts w:ascii="Times New Roman" w:hAnsi="Times New Roman" w:cs="Times New Roman"/>
          <w:color w:val="000000"/>
          <w:sz w:val="28"/>
          <w:szCs w:val="28"/>
        </w:rPr>
        <w:t>Яркульского</w:t>
      </w:r>
      <w:r w:rsidRPr="00782BE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о местном бюджете на очередной финансовый год и плановый период в размере не менее суммы прогнозируемого объема доходов местного бюджета за счет:</w:t>
      </w:r>
    </w:p>
    <w:p w:rsidR="00782BEE" w:rsidRPr="00782BEE" w:rsidRDefault="00782BEE" w:rsidP="00782BEE">
      <w:pPr>
        <w:shd w:val="clear" w:color="auto" w:fill="FFFFFF"/>
        <w:spacing w:before="20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82BEE">
        <w:rPr>
          <w:rFonts w:ascii="Times New Roman" w:hAnsi="Times New Roman" w:cs="Times New Roman"/>
          <w:color w:val="000000"/>
          <w:sz w:val="28"/>
          <w:szCs w:val="28"/>
        </w:rPr>
        <w:t>1) использование имущества, входящего в состав автомобильных дорог общего пользования местного значения, находящихся в собственности поселения;</w:t>
      </w:r>
    </w:p>
    <w:p w:rsidR="00782BEE" w:rsidRPr="00782BEE" w:rsidRDefault="00782BEE" w:rsidP="00782BEE">
      <w:pPr>
        <w:shd w:val="clear" w:color="auto" w:fill="FFFFFF"/>
        <w:spacing w:before="20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82BEE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передачи в аренду земельных участков, расположенных в полосе отвода автомобильных дорог общего пользования местного значения, находящихся в собственности поселения;</w:t>
      </w:r>
    </w:p>
    <w:p w:rsidR="00782BEE" w:rsidRPr="00782BEE" w:rsidRDefault="00782BEE" w:rsidP="00782BEE">
      <w:pPr>
        <w:shd w:val="clear" w:color="auto" w:fill="FFFFFF"/>
        <w:spacing w:before="20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82BEE">
        <w:rPr>
          <w:rFonts w:ascii="Times New Roman" w:hAnsi="Times New Roman" w:cs="Times New Roman"/>
          <w:color w:val="000000"/>
          <w:sz w:val="28"/>
          <w:szCs w:val="28"/>
        </w:rPr>
        <w:t>3) платы в счет возмещения вреда, причиняемого автомобильным дорогам общего пользования местного значения, находящихся в собственности поселений транспортными средствами, осуществляющими перевозки тяжеловесных грузов;</w:t>
      </w:r>
    </w:p>
    <w:p w:rsidR="00782BEE" w:rsidRPr="00782BEE" w:rsidRDefault="00782BEE" w:rsidP="00782BEE">
      <w:pPr>
        <w:shd w:val="clear" w:color="auto" w:fill="FFFFFF"/>
        <w:spacing w:before="200"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82BEE">
        <w:rPr>
          <w:rFonts w:ascii="Times New Roman" w:hAnsi="Times New Roman" w:cs="Times New Roman"/>
          <w:color w:val="000000"/>
          <w:sz w:val="28"/>
          <w:szCs w:val="28"/>
        </w:rPr>
        <w:t xml:space="preserve">4) денежных средств, поступающих в бюджет </w:t>
      </w:r>
      <w:r w:rsidR="00E55A30">
        <w:rPr>
          <w:rFonts w:ascii="Times New Roman" w:hAnsi="Times New Roman" w:cs="Times New Roman"/>
          <w:color w:val="000000"/>
          <w:sz w:val="28"/>
          <w:szCs w:val="28"/>
        </w:rPr>
        <w:t>Яркульского</w:t>
      </w:r>
      <w:r w:rsidRPr="00782BE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дорожного фонда, или в связи с уклонением от заключения таких контрактов или иных договоров;</w:t>
      </w:r>
      <w:proofErr w:type="gramEnd"/>
    </w:p>
    <w:p w:rsidR="00782BEE" w:rsidRPr="00782BEE" w:rsidRDefault="00782BEE" w:rsidP="00782BEE">
      <w:pPr>
        <w:shd w:val="clear" w:color="auto" w:fill="FFFFFF"/>
        <w:spacing w:before="20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82BEE">
        <w:rPr>
          <w:rFonts w:ascii="Times New Roman" w:hAnsi="Times New Roman" w:cs="Times New Roman"/>
          <w:color w:val="000000"/>
          <w:sz w:val="28"/>
          <w:szCs w:val="28"/>
        </w:rPr>
        <w:t>5) штрафов за нарушение правил перевозки крупногабаритных и тяжеловесных грузов по автомобильным дорогам общего пользования местного значения, находящихся в пользовании поселения;</w:t>
      </w:r>
    </w:p>
    <w:p w:rsidR="00782BEE" w:rsidRPr="00782BEE" w:rsidRDefault="00782BEE" w:rsidP="00782BEE">
      <w:pPr>
        <w:shd w:val="clear" w:color="auto" w:fill="FFFFFF"/>
        <w:spacing w:before="20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82BEE">
        <w:rPr>
          <w:rFonts w:ascii="Times New Roman" w:hAnsi="Times New Roman" w:cs="Times New Roman"/>
          <w:color w:val="000000"/>
          <w:sz w:val="28"/>
          <w:szCs w:val="28"/>
        </w:rPr>
        <w:t>6)  поступлений в виде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пользования;</w:t>
      </w:r>
    </w:p>
    <w:p w:rsidR="00782BEE" w:rsidRPr="00782BEE" w:rsidRDefault="00782BEE" w:rsidP="00782BEE">
      <w:pPr>
        <w:shd w:val="clear" w:color="auto" w:fill="FFFFFF"/>
        <w:spacing w:before="20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82BEE">
        <w:rPr>
          <w:rFonts w:ascii="Times New Roman" w:hAnsi="Times New Roman" w:cs="Times New Roman"/>
          <w:color w:val="000000"/>
          <w:sz w:val="28"/>
          <w:szCs w:val="28"/>
        </w:rPr>
        <w:t>7)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значения, находящихся в собственности поселения;</w:t>
      </w:r>
    </w:p>
    <w:p w:rsidR="00782BEE" w:rsidRPr="00782BEE" w:rsidRDefault="00782BEE" w:rsidP="00782BEE">
      <w:pPr>
        <w:shd w:val="clear" w:color="auto" w:fill="FFFFFF"/>
        <w:spacing w:before="200"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82BEE">
        <w:rPr>
          <w:rFonts w:ascii="Times New Roman" w:hAnsi="Times New Roman" w:cs="Times New Roman"/>
          <w:color w:val="000000"/>
          <w:sz w:val="28"/>
          <w:szCs w:val="28"/>
        </w:rPr>
        <w:t>8) денежные средства, внесенные участником конкурса или аукциона, проводимых в целях заключения муниципального контракта, финансируемого за счет средств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Федерации.</w:t>
      </w:r>
      <w:proofErr w:type="gramEnd"/>
    </w:p>
    <w:p w:rsidR="00782BEE" w:rsidRPr="00782BEE" w:rsidRDefault="00782BEE" w:rsidP="00782BEE">
      <w:pPr>
        <w:shd w:val="clear" w:color="auto" w:fill="FFFFFF"/>
        <w:spacing w:before="20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82BEE">
        <w:rPr>
          <w:rFonts w:ascii="Times New Roman" w:hAnsi="Times New Roman" w:cs="Times New Roman"/>
          <w:color w:val="000000"/>
          <w:sz w:val="28"/>
          <w:szCs w:val="28"/>
        </w:rPr>
        <w:t>2.2. Объем бюджетных ассигнований муниципального дорожного фонда может уточняться в течение текущего финансового года:</w:t>
      </w:r>
    </w:p>
    <w:p w:rsidR="00782BEE" w:rsidRPr="00782BEE" w:rsidRDefault="00782BEE" w:rsidP="00782BEE">
      <w:pPr>
        <w:shd w:val="clear" w:color="auto" w:fill="FFFFFF"/>
        <w:spacing w:before="20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82BEE">
        <w:rPr>
          <w:rFonts w:ascii="Times New Roman" w:hAnsi="Times New Roman" w:cs="Times New Roman"/>
          <w:color w:val="000000"/>
          <w:sz w:val="28"/>
          <w:szCs w:val="28"/>
        </w:rPr>
        <w:t xml:space="preserve">2.2.1. Объем бюджетных ассигнований дорожного фонда  может быть увеличен в текущем году в случае направления дополнительных доходов в </w:t>
      </w:r>
      <w:r w:rsidRPr="00782BE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соответствии с решением Совета депутатов </w:t>
      </w:r>
      <w:r w:rsidR="00E55A30">
        <w:rPr>
          <w:rFonts w:ascii="Times New Roman" w:hAnsi="Times New Roman" w:cs="Times New Roman"/>
          <w:color w:val="000000"/>
          <w:sz w:val="28"/>
          <w:szCs w:val="28"/>
        </w:rPr>
        <w:t>Яркульского</w:t>
      </w:r>
      <w:r w:rsidRPr="00782BE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 учетом потребности в назначениях в текущем году.</w:t>
      </w:r>
    </w:p>
    <w:p w:rsidR="00782BEE" w:rsidRPr="00782BEE" w:rsidRDefault="00782BEE" w:rsidP="00782BEE">
      <w:pPr>
        <w:shd w:val="clear" w:color="auto" w:fill="FFFFFF"/>
        <w:spacing w:before="20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82BEE">
        <w:rPr>
          <w:rFonts w:ascii="Times New Roman" w:hAnsi="Times New Roman" w:cs="Times New Roman"/>
          <w:color w:val="000000"/>
          <w:sz w:val="28"/>
          <w:szCs w:val="28"/>
        </w:rPr>
        <w:t>2.2.2. В случае недостаточности прогнозируемых доходов, указанных в пункте 2.1., в текущем финансовом году и плановом периоде, в состав источников формирования бюджетных ассигнований Дорожного фонда могут быть включены иные поступления, не противоречащие законодательству Российской Федерации, Новосибирской области, муниципальным правовым актам.</w:t>
      </w:r>
    </w:p>
    <w:p w:rsidR="00782BEE" w:rsidRPr="00782BEE" w:rsidRDefault="00782BEE" w:rsidP="00782BEE">
      <w:pPr>
        <w:shd w:val="clear" w:color="auto" w:fill="FFFFFF"/>
        <w:spacing w:before="20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82BEE">
        <w:rPr>
          <w:rFonts w:ascii="Times New Roman" w:hAnsi="Times New Roman" w:cs="Times New Roman"/>
          <w:color w:val="000000"/>
          <w:sz w:val="28"/>
          <w:szCs w:val="28"/>
        </w:rPr>
        <w:t xml:space="preserve">2.2.3. В случае ожидаемого превышения поступлений доходов, указанных в п. 2.1., в текущем финансовом году над плановыми значениями, объем бюджетных ассигнований дорожного фонда увеличивается на сумму превышения, путем внесения изменений в решение Совета депутатов </w:t>
      </w:r>
      <w:r w:rsidR="00E55A30">
        <w:rPr>
          <w:rFonts w:ascii="Times New Roman" w:hAnsi="Times New Roman" w:cs="Times New Roman"/>
          <w:color w:val="000000"/>
          <w:sz w:val="28"/>
          <w:szCs w:val="28"/>
        </w:rPr>
        <w:t>Яркульского</w:t>
      </w:r>
      <w:r w:rsidRPr="00782BE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о бюджете сельского поселения на текущий финансовый год.</w:t>
      </w:r>
      <w:r w:rsidRPr="00782B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782BEE" w:rsidRPr="00E55A30" w:rsidRDefault="00782BEE" w:rsidP="00782BEE">
      <w:pPr>
        <w:shd w:val="clear" w:color="auto" w:fill="FFFFFF"/>
        <w:spacing w:before="200"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5A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III. Порядок использования бюджетных ассигнований муниципального дорожного фонда </w:t>
      </w:r>
      <w:r w:rsidR="00E55A30" w:rsidRPr="00E55A30">
        <w:rPr>
          <w:rFonts w:ascii="Times New Roman" w:hAnsi="Times New Roman" w:cs="Times New Roman"/>
          <w:b/>
          <w:color w:val="000000"/>
          <w:sz w:val="28"/>
          <w:szCs w:val="28"/>
        </w:rPr>
        <w:t>Яркульского</w:t>
      </w:r>
      <w:r w:rsidRPr="00E55A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 </w:t>
      </w:r>
    </w:p>
    <w:p w:rsidR="00782BEE" w:rsidRPr="00782BEE" w:rsidRDefault="00782BEE" w:rsidP="00782BEE">
      <w:pPr>
        <w:shd w:val="clear" w:color="auto" w:fill="FFFFFF"/>
        <w:spacing w:before="20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82BEE">
        <w:rPr>
          <w:rFonts w:ascii="Times New Roman" w:hAnsi="Times New Roman" w:cs="Times New Roman"/>
          <w:color w:val="000000"/>
          <w:sz w:val="28"/>
          <w:szCs w:val="28"/>
        </w:rPr>
        <w:t xml:space="preserve">3.1. Средства муниципального дорожного фонда направляются на дорожную деятельность в отношении автомобильных дорог общего пользования местного значения,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</w:r>
      <w:r w:rsidR="00E55A30">
        <w:rPr>
          <w:rFonts w:ascii="Times New Roman" w:hAnsi="Times New Roman" w:cs="Times New Roman"/>
          <w:color w:val="000000"/>
          <w:sz w:val="28"/>
          <w:szCs w:val="28"/>
        </w:rPr>
        <w:t>Яркульского</w:t>
      </w:r>
      <w:r w:rsidRPr="00782BE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сельсовета. Использование бюджетных ассигнований дорожного фонда осуществляется в соответствии со сводной бюджетной росписью.</w:t>
      </w:r>
    </w:p>
    <w:p w:rsidR="00782BEE" w:rsidRPr="00782BEE" w:rsidRDefault="00782BEE" w:rsidP="00782BEE">
      <w:pPr>
        <w:shd w:val="clear" w:color="auto" w:fill="FFFFFF"/>
        <w:spacing w:before="20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82BEE">
        <w:rPr>
          <w:rFonts w:ascii="Times New Roman" w:hAnsi="Times New Roman" w:cs="Times New Roman"/>
          <w:color w:val="000000"/>
          <w:sz w:val="28"/>
          <w:szCs w:val="28"/>
        </w:rPr>
        <w:t xml:space="preserve">3.2. Главным распорядителем средств муниципального дорожного фонда является </w:t>
      </w:r>
      <w:r w:rsidR="00E55A30">
        <w:rPr>
          <w:rFonts w:ascii="Times New Roman" w:hAnsi="Times New Roman" w:cs="Times New Roman"/>
          <w:color w:val="000000"/>
          <w:sz w:val="28"/>
          <w:szCs w:val="28"/>
        </w:rPr>
        <w:t>администрация Яркульского</w:t>
      </w:r>
      <w:r w:rsidRPr="00782BE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сельсовета.</w:t>
      </w:r>
    </w:p>
    <w:p w:rsidR="00782BEE" w:rsidRPr="00782BEE" w:rsidRDefault="00782BEE" w:rsidP="00782BEE">
      <w:pPr>
        <w:shd w:val="clear" w:color="auto" w:fill="FFFFFF"/>
        <w:spacing w:before="20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82BEE">
        <w:rPr>
          <w:rFonts w:ascii="Times New Roman" w:hAnsi="Times New Roman" w:cs="Times New Roman"/>
          <w:color w:val="000000"/>
          <w:sz w:val="28"/>
          <w:szCs w:val="28"/>
        </w:rPr>
        <w:t>3.3. Администрация сельского поселения  обеспечивает целевое, эффективное и правомерное использование средств дорожного фонда.</w:t>
      </w:r>
    </w:p>
    <w:p w:rsidR="00782BEE" w:rsidRPr="00782BEE" w:rsidRDefault="00782BEE" w:rsidP="00782BEE">
      <w:pPr>
        <w:shd w:val="clear" w:color="auto" w:fill="FFFFFF"/>
        <w:spacing w:before="20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82BEE">
        <w:rPr>
          <w:rFonts w:ascii="Times New Roman" w:hAnsi="Times New Roman" w:cs="Times New Roman"/>
          <w:color w:val="000000"/>
          <w:sz w:val="28"/>
          <w:szCs w:val="28"/>
        </w:rPr>
        <w:t>3.6. Бюджетные ассигнования муниципального дорожного фонда, не использованные в текущем финансовом году, не подлежат изъятию и учитываются при формировании муниципального дорожного фонда на очередной финансовый год.</w:t>
      </w:r>
    </w:p>
    <w:p w:rsidR="00782BEE" w:rsidRPr="00782BEE" w:rsidRDefault="00782BEE" w:rsidP="00782B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2BEE" w:rsidRPr="00782BEE" w:rsidRDefault="00782BEE" w:rsidP="00782B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2BEE" w:rsidRPr="00782BEE" w:rsidRDefault="00782BEE" w:rsidP="00782B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13F5" w:rsidRPr="00782BEE" w:rsidRDefault="005E13F5" w:rsidP="00782BE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E13F5" w:rsidRPr="00782BEE" w:rsidSect="0052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2BEE"/>
    <w:rsid w:val="002554D7"/>
    <w:rsid w:val="00414F21"/>
    <w:rsid w:val="00520CFE"/>
    <w:rsid w:val="00546708"/>
    <w:rsid w:val="005B0B4C"/>
    <w:rsid w:val="005E13F5"/>
    <w:rsid w:val="00782BEE"/>
    <w:rsid w:val="0079390D"/>
    <w:rsid w:val="00793B6B"/>
    <w:rsid w:val="008D5743"/>
    <w:rsid w:val="00A47CC3"/>
    <w:rsid w:val="00B61635"/>
    <w:rsid w:val="00B61E4B"/>
    <w:rsid w:val="00D738C1"/>
    <w:rsid w:val="00E55A30"/>
    <w:rsid w:val="00EC2C04"/>
    <w:rsid w:val="00F95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782BE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782BEE"/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rsid w:val="00782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link w:val="a7"/>
    <w:uiPriority w:val="11"/>
    <w:qFormat/>
    <w:rsid w:val="00793B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93B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3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2014-10-17T05:30:00Z</dcterms:created>
  <dcterms:modified xsi:type="dcterms:W3CDTF">2014-11-19T04:33:00Z</dcterms:modified>
</cp:coreProperties>
</file>