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F7C8D" w:rsidRDefault="00FE469F" w:rsidP="00BF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BF7C8D">
        <w:rPr>
          <w:rFonts w:ascii="Times New Roman" w:eastAsia="Times New Roman" w:hAnsi="Times New Roman" w:cs="Times New Roman"/>
          <w:sz w:val="28"/>
          <w:szCs w:val="28"/>
        </w:rPr>
        <w:t>дцатой сессии</w:t>
      </w:r>
    </w:p>
    <w:p w:rsidR="00BF7C8D" w:rsidRDefault="002529CE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r w:rsidR="00BF7C8D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</w:t>
      </w:r>
      <w:r w:rsidR="00BF7C8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538CF">
        <w:rPr>
          <w:rFonts w:ascii="Times New Roman" w:hAnsi="Times New Roman" w:cs="Times New Roman"/>
          <w:sz w:val="28"/>
          <w:szCs w:val="28"/>
        </w:rPr>
        <w:t xml:space="preserve">      </w:t>
      </w:r>
      <w:r w:rsidR="000538CF">
        <w:rPr>
          <w:rFonts w:ascii="Times New Roman" w:hAnsi="Times New Roman" w:cs="Times New Roman"/>
          <w:sz w:val="28"/>
          <w:szCs w:val="28"/>
        </w:rPr>
        <w:tab/>
        <w:t xml:space="preserve">                     № 78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Яркуль</w:t>
      </w:r>
    </w:p>
    <w:p w:rsidR="0069598E" w:rsidRDefault="0069598E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3E2" w:rsidRDefault="00BF7C8D" w:rsidP="006E63E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BF7C8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E63E2">
        <w:rPr>
          <w:rFonts w:ascii="Times New Roman" w:hAnsi="Times New Roman"/>
          <w:sz w:val="28"/>
          <w:szCs w:val="28"/>
        </w:rPr>
        <w:tab/>
      </w:r>
      <w:r w:rsidR="006E63E2">
        <w:rPr>
          <w:rFonts w:ascii="Times New Roman" w:hAnsi="Times New Roman"/>
          <w:i/>
          <w:sz w:val="18"/>
          <w:szCs w:val="18"/>
        </w:rPr>
        <w:t xml:space="preserve">        </w:t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  <w:r w:rsidR="006E63E2">
        <w:rPr>
          <w:rFonts w:ascii="Times New Roman" w:hAnsi="Times New Roman"/>
          <w:i/>
          <w:sz w:val="18"/>
          <w:szCs w:val="18"/>
        </w:rPr>
        <w:tab/>
      </w:r>
    </w:p>
    <w:p w:rsidR="006E63E2" w:rsidRDefault="006E63E2" w:rsidP="006E6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3E2" w:rsidRDefault="006E63E2" w:rsidP="006E63E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E63E2" w:rsidRPr="006E63E2" w:rsidRDefault="006E63E2" w:rsidP="006E6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 w:rsidRPr="006E63E2">
        <w:rPr>
          <w:rFonts w:ascii="Times New Roman" w:eastAsia="Times New Roman" w:hAnsi="Times New Roman"/>
          <w:b/>
          <w:sz w:val="28"/>
          <w:szCs w:val="20"/>
        </w:rPr>
        <w:t>О</w:t>
      </w:r>
      <w:r w:rsidR="000538CF">
        <w:rPr>
          <w:rFonts w:ascii="Times New Roman" w:eastAsia="Times New Roman" w:hAnsi="Times New Roman"/>
          <w:b/>
          <w:sz w:val="28"/>
          <w:szCs w:val="20"/>
        </w:rPr>
        <w:t>б утверждении Положения о старосте сельского населенного пункта</w:t>
      </w:r>
    </w:p>
    <w:p w:rsidR="006E63E2" w:rsidRDefault="006E63E2" w:rsidP="006E63E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0538CF" w:rsidRPr="00C55928" w:rsidRDefault="000538CF" w:rsidP="000538CF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>Уста</w:t>
      </w:r>
      <w:r>
        <w:rPr>
          <w:rFonts w:ascii="Times New Roman" w:hAnsi="Times New Roman"/>
          <w:bCs/>
          <w:sz w:val="28"/>
          <w:szCs w:val="28"/>
        </w:rPr>
        <w:t>вом  Яркульского сельсовета</w:t>
      </w:r>
      <w:r w:rsidRPr="00C55928">
        <w:rPr>
          <w:rFonts w:ascii="Times New Roman" w:hAnsi="Times New Roman"/>
          <w:bCs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0538CF" w:rsidRPr="00C55928" w:rsidRDefault="000538CF" w:rsidP="000538C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РЕШИЛ:</w:t>
      </w:r>
    </w:p>
    <w:p w:rsidR="000538CF" w:rsidRPr="00C55928" w:rsidRDefault="000538CF" w:rsidP="000538C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55928">
        <w:rPr>
          <w:rFonts w:ascii="Times New Roman" w:hAnsi="Times New Roman"/>
          <w:sz w:val="28"/>
          <w:szCs w:val="28"/>
        </w:rPr>
        <w:t xml:space="preserve">Утвердить Положение о старосте сельского населенного пункта </w:t>
      </w:r>
      <w:r>
        <w:rPr>
          <w:rFonts w:ascii="Times New Roman" w:hAnsi="Times New Roman"/>
          <w:sz w:val="28"/>
          <w:szCs w:val="28"/>
        </w:rPr>
        <w:t xml:space="preserve"> Яркульского сельсовета</w:t>
      </w:r>
      <w:r w:rsidRPr="00C55928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гласно приложению к настоящему р</w:t>
      </w:r>
      <w:r w:rsidRPr="00C55928">
        <w:rPr>
          <w:rFonts w:ascii="Times New Roman" w:hAnsi="Times New Roman"/>
          <w:sz w:val="28"/>
          <w:szCs w:val="28"/>
        </w:rPr>
        <w:t>ешению.</w:t>
      </w:r>
    </w:p>
    <w:p w:rsidR="00A264A1" w:rsidRPr="00A264A1" w:rsidRDefault="00A264A1" w:rsidP="00A264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A1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0538CF">
        <w:rPr>
          <w:rFonts w:ascii="Times New Roman" w:eastAsia="Times New Roman" w:hAnsi="Times New Roman" w:cs="Times New Roman"/>
          <w:sz w:val="28"/>
          <w:szCs w:val="20"/>
        </w:rPr>
        <w:t>2</w:t>
      </w:r>
      <w:r w:rsidR="00952D00" w:rsidRPr="00A264A1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A264A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0538CF" w:rsidRPr="00C55928" w:rsidRDefault="000538CF" w:rsidP="000538C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5592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952D00" w:rsidRPr="00A264A1" w:rsidRDefault="00952D00" w:rsidP="00952D0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52D00" w:rsidRPr="00A264A1" w:rsidRDefault="00952D00" w:rsidP="00952D0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F7C8D" w:rsidRPr="00A264A1" w:rsidRDefault="00BF7C8D" w:rsidP="00BF7C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C8D" w:rsidRPr="00A264A1" w:rsidRDefault="00BF7C8D" w:rsidP="00BF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8D" w:rsidRPr="00A264A1" w:rsidRDefault="00BF7C8D" w:rsidP="00BF7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C8D" w:rsidRPr="00A264A1" w:rsidRDefault="00BF7C8D" w:rsidP="00BF7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A1">
        <w:rPr>
          <w:rFonts w:ascii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BF7C8D" w:rsidRPr="00A264A1" w:rsidRDefault="00BF7C8D" w:rsidP="00BF7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A1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    С.Е.Гудыма</w:t>
      </w:r>
    </w:p>
    <w:p w:rsidR="00BF7C8D" w:rsidRPr="00A264A1" w:rsidRDefault="00BF7C8D" w:rsidP="00BF7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C8D" w:rsidRPr="00A264A1" w:rsidRDefault="00BF7C8D" w:rsidP="00BF7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4A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F7C8D" w:rsidRPr="00A264A1" w:rsidRDefault="00BF7C8D" w:rsidP="00BF7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4A1">
        <w:rPr>
          <w:rFonts w:ascii="Times New Roman" w:hAnsi="Times New Roman" w:cs="Times New Roman"/>
          <w:sz w:val="28"/>
          <w:szCs w:val="28"/>
        </w:rPr>
        <w:t xml:space="preserve">Яркульского сельсовета Купинского района                              </w:t>
      </w:r>
      <w:r w:rsidR="00FE469F">
        <w:rPr>
          <w:rFonts w:ascii="Times New Roman" w:hAnsi="Times New Roman" w:cs="Times New Roman"/>
          <w:sz w:val="28"/>
          <w:szCs w:val="28"/>
        </w:rPr>
        <w:t xml:space="preserve">  </w:t>
      </w:r>
      <w:r w:rsidRPr="00A264A1">
        <w:rPr>
          <w:rFonts w:ascii="Times New Roman" w:hAnsi="Times New Roman" w:cs="Times New Roman"/>
          <w:sz w:val="28"/>
          <w:szCs w:val="28"/>
        </w:rPr>
        <w:t xml:space="preserve">   С.П.Азимова</w:t>
      </w:r>
    </w:p>
    <w:p w:rsidR="00BF7C8D" w:rsidRPr="00A264A1" w:rsidRDefault="00BF7C8D" w:rsidP="00BF7C8D">
      <w:pPr>
        <w:rPr>
          <w:rFonts w:ascii="Times New Roman" w:hAnsi="Times New Roman" w:cs="Times New Roman"/>
        </w:rPr>
      </w:pPr>
    </w:p>
    <w:p w:rsidR="003D1D82" w:rsidRDefault="003D1D82">
      <w:pPr>
        <w:rPr>
          <w:rFonts w:ascii="Times New Roman" w:hAnsi="Times New Roman" w:cs="Times New Roman"/>
        </w:rPr>
      </w:pPr>
    </w:p>
    <w:p w:rsidR="001B2DD7" w:rsidRDefault="001B2DD7">
      <w:pPr>
        <w:rPr>
          <w:rFonts w:ascii="Times New Roman" w:hAnsi="Times New Roman" w:cs="Times New Roman"/>
        </w:rPr>
      </w:pPr>
    </w:p>
    <w:p w:rsidR="001B2DD7" w:rsidRPr="00C55928" w:rsidRDefault="001B2DD7" w:rsidP="001B2DD7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B2DD7" w:rsidRPr="00C55928" w:rsidRDefault="001B2DD7" w:rsidP="001B2DD7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B2DD7" w:rsidRPr="00C55928" w:rsidRDefault="001B2DD7" w:rsidP="001B2DD7">
      <w:pPr>
        <w:spacing w:after="0" w:line="259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Яркульского сельсовета</w:t>
      </w:r>
    </w:p>
    <w:p w:rsidR="001B2DD7" w:rsidRPr="00C55928" w:rsidRDefault="001B2DD7" w:rsidP="001B2DD7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«30» августа </w:t>
      </w:r>
      <w:r w:rsidR="00A72477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г. № 78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/>
          <w:sz w:val="28"/>
          <w:szCs w:val="28"/>
        </w:rPr>
        <w:t xml:space="preserve">Положение о старосте сельского населенного пункта </w:t>
      </w:r>
      <w:r>
        <w:rPr>
          <w:rFonts w:ascii="Times New Roman" w:hAnsi="Times New Roman"/>
          <w:b/>
          <w:sz w:val="28"/>
          <w:szCs w:val="28"/>
        </w:rPr>
        <w:t>Яркульского сельсовета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>
        <w:rPr>
          <w:rFonts w:ascii="Times New Roman" w:hAnsi="Times New Roman"/>
          <w:sz w:val="28"/>
          <w:szCs w:val="28"/>
        </w:rPr>
        <w:t>Яркульского сельсовета</w:t>
      </w:r>
      <w:r w:rsidRPr="00C55928">
        <w:rPr>
          <w:rFonts w:ascii="Times New Roman" w:hAnsi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1B2DD7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A72477" w:rsidRDefault="00A7247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7" w:rsidRPr="00C55928" w:rsidRDefault="00A7247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2.Избрание старосты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lastRenderedPageBreak/>
        <w:t>2.1.В поселении староста (старосты) избирается в следующих сельских населенных пунктах</w:t>
      </w:r>
      <w:r w:rsidRPr="00C55928">
        <w:rPr>
          <w:rFonts w:ascii="Times New Roman" w:hAnsi="Times New Roman"/>
          <w:i/>
          <w:sz w:val="28"/>
          <w:szCs w:val="28"/>
        </w:rPr>
        <w:t>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2.1.1..д.Дружинино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2.1.2.д.Тюменка</w:t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2.4.</w:t>
      </w:r>
      <w:r w:rsidRPr="00C55928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2.7.Собрания по избранию старосты, проводимые по инициативе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решение Совета депутатов поселения о </w:t>
      </w:r>
      <w:r w:rsidRPr="00C55928">
        <w:rPr>
          <w:rFonts w:ascii="Times New Roman" w:hAnsi="Times New Roman"/>
          <w:sz w:val="28"/>
          <w:szCs w:val="28"/>
        </w:rPr>
        <w:lastRenderedPageBreak/>
        <w:t>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2.17.1.смерти;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2.17.3.по решению собрания, проводимого в порядке, установленном пунктом 2.16. настоящего Положения;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2.17.7.признания старосты судом недееспособным (ограниченно дееспособным);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2.17.9.избрания (назначения) старосты на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873884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</w:t>
      </w:r>
      <w:r>
        <w:rPr>
          <w:rFonts w:ascii="Times New Roman" w:hAnsi="Times New Roman"/>
          <w:sz w:val="28"/>
          <w:szCs w:val="28"/>
        </w:rPr>
        <w:t xml:space="preserve"> должность Российской Федерации,</w:t>
      </w:r>
      <w:r w:rsidRPr="00C55928">
        <w:rPr>
          <w:rFonts w:ascii="Times New Roman" w:hAnsi="Times New Roman"/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2DD7" w:rsidRPr="00FB1926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3.1.Староста обязан</w:t>
      </w:r>
      <w:r>
        <w:rPr>
          <w:rFonts w:ascii="Times New Roman" w:hAnsi="Times New Roman"/>
          <w:sz w:val="28"/>
          <w:szCs w:val="28"/>
        </w:rPr>
        <w:t xml:space="preserve"> во взаимодействии с органами местного самоуправления Яркульского сельсовет</w:t>
      </w:r>
      <w:r w:rsidRPr="00FB1926">
        <w:rPr>
          <w:rFonts w:ascii="Times New Roman" w:hAnsi="Times New Roman"/>
          <w:i/>
          <w:sz w:val="28"/>
          <w:szCs w:val="28"/>
        </w:rPr>
        <w:t>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sz w:val="28"/>
          <w:szCs w:val="28"/>
        </w:rPr>
        <w:t>содействовать исполнению</w:t>
      </w:r>
      <w:r w:rsidRPr="00C55928">
        <w:rPr>
          <w:rFonts w:ascii="Times New Roman" w:hAnsi="Times New Roman"/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C55928">
        <w:rPr>
          <w:rFonts w:ascii="Times New Roman" w:hAnsi="Times New Roman"/>
          <w:sz w:val="28"/>
          <w:szCs w:val="28"/>
        </w:rPr>
        <w:t xml:space="preserve">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3.1.6</w:t>
      </w:r>
      <w:r w:rsidRPr="00C55928">
        <w:rPr>
          <w:rFonts w:ascii="Times New Roman" w:hAnsi="Times New Roman"/>
          <w:color w:val="000000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3.1.7.информироватьадминистрацию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3.1.11.по поручению главы 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3.1.12.информировать администрацию 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3.2.2.оказывать содействие органам местного самоуправления поселения в созыве собрания жителей сельского населенного пункта </w:t>
      </w:r>
      <w:r w:rsidRPr="00C55928">
        <w:rPr>
          <w:rFonts w:ascii="Times New Roman" w:hAnsi="Times New Roman"/>
          <w:sz w:val="28"/>
          <w:szCs w:val="28"/>
        </w:rPr>
        <w:lastRenderedPageBreak/>
        <w:t>(сельских населенных пунктов), на территории которого староста осуществляет свою деятельность;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3.2.12.принимать участие в обсуждении</w:t>
      </w:r>
      <w:r w:rsidR="00A72477"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1B2DD7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5.1.4.участия в работе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5.1.5.</w:t>
      </w:r>
      <w:r w:rsidRPr="00C55928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5.1.6.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A72477" w:rsidP="00A72477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1B2DD7" w:rsidRPr="00C55928" w:rsidRDefault="001B2DD7" w:rsidP="001B2DD7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Приложение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к Положению о старосте сельского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 Яркульского сельсовета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50"/>
        <w:gridCol w:w="4821"/>
      </w:tblGrid>
      <w:tr w:rsidR="001B2DD7" w:rsidRPr="00C55928" w:rsidTr="003655D7">
        <w:tc>
          <w:tcPr>
            <w:tcW w:w="4926" w:type="dxa"/>
          </w:tcPr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фотографии______________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1B2DD7" w:rsidRPr="00C55928" w:rsidRDefault="001B2DD7" w:rsidP="003655D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ПодписьФИО</w:t>
            </w:r>
          </w:p>
        </w:tc>
      </w:tr>
    </w:tbl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2DD7" w:rsidRPr="00C55928" w:rsidRDefault="001B2DD7" w:rsidP="001B2DD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1B2DD7" w:rsidRPr="00C55928" w:rsidSect="00B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EF" w:rsidRDefault="009132EF" w:rsidP="000538CF">
      <w:pPr>
        <w:spacing w:after="0" w:line="240" w:lineRule="auto"/>
      </w:pPr>
      <w:r>
        <w:separator/>
      </w:r>
    </w:p>
  </w:endnote>
  <w:endnote w:type="continuationSeparator" w:id="1">
    <w:p w:rsidR="009132EF" w:rsidRDefault="009132EF" w:rsidP="0005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EF" w:rsidRDefault="009132EF" w:rsidP="000538CF">
      <w:pPr>
        <w:spacing w:after="0" w:line="240" w:lineRule="auto"/>
      </w:pPr>
      <w:r>
        <w:separator/>
      </w:r>
    </w:p>
  </w:footnote>
  <w:footnote w:type="continuationSeparator" w:id="1">
    <w:p w:rsidR="009132EF" w:rsidRDefault="009132EF" w:rsidP="000538CF">
      <w:pPr>
        <w:spacing w:after="0" w:line="240" w:lineRule="auto"/>
      </w:pPr>
      <w:r>
        <w:continuationSeparator/>
      </w:r>
    </w:p>
  </w:footnote>
  <w:footnote w:id="2">
    <w:p w:rsidR="001B2DD7" w:rsidRDefault="001B2DD7" w:rsidP="001B2DD7">
      <w:pPr>
        <w:pStyle w:val="a4"/>
        <w:jc w:val="both"/>
      </w:pPr>
      <w:r w:rsidRPr="00332DEE">
        <w:rPr>
          <w:rStyle w:val="a6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3">
    <w:p w:rsidR="001B2DD7" w:rsidRPr="00C247DD" w:rsidRDefault="001B2DD7" w:rsidP="001B2DD7">
      <w:pPr>
        <w:pStyle w:val="a4"/>
        <w:jc w:val="both"/>
        <w:rPr>
          <w:rFonts w:eastAsia="Calibri"/>
          <w:bCs/>
        </w:rPr>
      </w:pPr>
      <w:r w:rsidRPr="00332DEE">
        <w:rPr>
          <w:rStyle w:val="a6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</w:p>
    <w:p w:rsidR="001B2DD7" w:rsidRPr="00DD0C59" w:rsidRDefault="001B2DD7" w:rsidP="001B2DD7">
      <w:pPr>
        <w:pStyle w:val="a4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4">
    <w:p w:rsidR="001B2DD7" w:rsidRDefault="001B2DD7" w:rsidP="001B2DD7">
      <w:pPr>
        <w:pStyle w:val="a4"/>
        <w:jc w:val="both"/>
      </w:pPr>
      <w:r w:rsidRPr="00332DEE">
        <w:rPr>
          <w:rStyle w:val="a6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C8D"/>
    <w:rsid w:val="00015563"/>
    <w:rsid w:val="00044ADB"/>
    <w:rsid w:val="000538CF"/>
    <w:rsid w:val="000A6A44"/>
    <w:rsid w:val="000C1C3E"/>
    <w:rsid w:val="000E63CA"/>
    <w:rsid w:val="00123193"/>
    <w:rsid w:val="0017484F"/>
    <w:rsid w:val="001A5AB4"/>
    <w:rsid w:val="001B2DD7"/>
    <w:rsid w:val="002529CE"/>
    <w:rsid w:val="00255518"/>
    <w:rsid w:val="00262864"/>
    <w:rsid w:val="00320E2C"/>
    <w:rsid w:val="003442E2"/>
    <w:rsid w:val="003C0B75"/>
    <w:rsid w:val="003D1D82"/>
    <w:rsid w:val="00450A2F"/>
    <w:rsid w:val="00583476"/>
    <w:rsid w:val="0065502F"/>
    <w:rsid w:val="00690632"/>
    <w:rsid w:val="0069598E"/>
    <w:rsid w:val="006E63E2"/>
    <w:rsid w:val="006F2BFA"/>
    <w:rsid w:val="00870B0E"/>
    <w:rsid w:val="009132EF"/>
    <w:rsid w:val="00952D00"/>
    <w:rsid w:val="009836A8"/>
    <w:rsid w:val="009C4D8A"/>
    <w:rsid w:val="00A22381"/>
    <w:rsid w:val="00A264A1"/>
    <w:rsid w:val="00A35C2A"/>
    <w:rsid w:val="00A47CC9"/>
    <w:rsid w:val="00A71258"/>
    <w:rsid w:val="00A72477"/>
    <w:rsid w:val="00B946AB"/>
    <w:rsid w:val="00BF7C8D"/>
    <w:rsid w:val="00C9717D"/>
    <w:rsid w:val="00CA4DC5"/>
    <w:rsid w:val="00D24240"/>
    <w:rsid w:val="00DB2E69"/>
    <w:rsid w:val="00F23041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C1C3E"/>
  </w:style>
  <w:style w:type="paragraph" w:customStyle="1" w:styleId="formattext">
    <w:name w:val="formattext"/>
    <w:basedOn w:val="a"/>
    <w:uiPriority w:val="99"/>
    <w:rsid w:val="0032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rsid w:val="000538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538C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0538CF"/>
    <w:rPr>
      <w:rFonts w:cs="Times New Roman"/>
      <w:vertAlign w:val="superscript"/>
    </w:rPr>
  </w:style>
  <w:style w:type="table" w:styleId="a7">
    <w:name w:val="Table Grid"/>
    <w:basedOn w:val="a1"/>
    <w:uiPriority w:val="59"/>
    <w:rsid w:val="001B2DD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2017-08-30T09:59:00Z</cp:lastPrinted>
  <dcterms:created xsi:type="dcterms:W3CDTF">2017-05-16T04:12:00Z</dcterms:created>
  <dcterms:modified xsi:type="dcterms:W3CDTF">2017-08-30T10:00:00Z</dcterms:modified>
</cp:coreProperties>
</file>