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D3126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 сессии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4DF" w:rsidRDefault="00112444" w:rsidP="000F7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E3EEF">
        <w:rPr>
          <w:rFonts w:ascii="Times New Roman" w:hAnsi="Times New Roman" w:cs="Times New Roman"/>
          <w:sz w:val="28"/>
          <w:szCs w:val="28"/>
        </w:rPr>
        <w:t>.12.</w:t>
      </w:r>
      <w:r w:rsidR="000F74DF">
        <w:rPr>
          <w:rFonts w:ascii="Times New Roman" w:hAnsi="Times New Roman" w:cs="Times New Roman"/>
          <w:sz w:val="28"/>
          <w:szCs w:val="28"/>
        </w:rPr>
        <w:t xml:space="preserve">2016 г.                                                                                                    №  </w:t>
      </w:r>
      <w:r w:rsidR="005E3EEF">
        <w:rPr>
          <w:rFonts w:ascii="Times New Roman" w:hAnsi="Times New Roman" w:cs="Times New Roman"/>
          <w:sz w:val="28"/>
          <w:szCs w:val="28"/>
        </w:rPr>
        <w:t>55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Яркуль</w:t>
      </w:r>
    </w:p>
    <w:p w:rsidR="000F74DF" w:rsidRDefault="000F74DF" w:rsidP="000F7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4DF" w:rsidRDefault="008A1008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2444">
        <w:rPr>
          <w:rFonts w:ascii="Times New Roman" w:hAnsi="Times New Roman" w:cs="Times New Roman"/>
          <w:sz w:val="28"/>
          <w:szCs w:val="28"/>
        </w:rPr>
        <w:t>б утверждении</w:t>
      </w:r>
      <w:r w:rsidR="000F74DF">
        <w:rPr>
          <w:rFonts w:ascii="Times New Roman" w:hAnsi="Times New Roman" w:cs="Times New Roman"/>
          <w:sz w:val="28"/>
          <w:szCs w:val="28"/>
        </w:rPr>
        <w:t xml:space="preserve"> среднесрочного  плана социально-экономического развития Яркульского сельсовета Купинского района Новосибирской области   на  2017 и плановый период 2018 – 2019 годы</w:t>
      </w:r>
    </w:p>
    <w:p w:rsidR="000F74DF" w:rsidRDefault="000F74DF" w:rsidP="000F7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информацию главы Яркульского сельсовета Гудыма С.Е. «Об утверждении среднесрочного плана социально-экономического развития Яркульского сельсовета Купинского района Новосибирской области на    2017 год и плановый период 2018- 2019 годы», в соответствии с Бюджетным кодексом Российской Федерации, руководствуясь Федеральным законом от 06 октября 2003 года № 131-ФЗ  «Об общих принципах организации местного самоуправления в Российской Федерации», законом Новосибирской области от 15.12.2007 г. № 166-ОЗ «О прогнозировании, программ и планов социально - экономического развития Новосибирской области», Устава Яркульского сельсовета Купинского района Новосибирской области, Совет депутатов Яркульского сельсовета 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4DF" w:rsidRDefault="00112444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</w:t>
      </w:r>
      <w:r w:rsidR="000F74DF">
        <w:rPr>
          <w:rFonts w:ascii="Times New Roman" w:hAnsi="Times New Roman" w:cs="Times New Roman"/>
          <w:sz w:val="28"/>
          <w:szCs w:val="28"/>
        </w:rPr>
        <w:t>среднесрочный план социально-экономического развития Яркульского сельсовета Купинского района Новосибирской области на 2017 год и плановый период 2018-2019 годы (прилагается).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со дня его официального опубликования.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   С.Е.Гудыма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Яркульского сельсовета 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                   В.П. Подкосов                              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340C5" w:rsidRPr="00173CDD" w:rsidRDefault="00D30479" w:rsidP="001340C5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b/>
          <w:szCs w:val="28"/>
        </w:rPr>
        <w:lastRenderedPageBreak/>
        <w:t xml:space="preserve">                  </w:t>
      </w:r>
      <w:r w:rsidR="001340C5" w:rsidRPr="00173CDD">
        <w:rPr>
          <w:rFonts w:ascii="Times New Roman" w:hAnsi="Times New Roman"/>
          <w:sz w:val="24"/>
          <w:szCs w:val="24"/>
        </w:rPr>
        <w:t>Утвержден</w:t>
      </w:r>
    </w:p>
    <w:p w:rsidR="001340C5" w:rsidRPr="00173CDD" w:rsidRDefault="001340C5" w:rsidP="001340C5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15 сессии Совета депутатов Яркульского сельсовета</w:t>
      </w:r>
    </w:p>
    <w:p w:rsidR="001340C5" w:rsidRPr="00173CDD" w:rsidRDefault="001340C5" w:rsidP="001340C5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55  от </w:t>
      </w:r>
      <w:r w:rsidR="003B4954">
        <w:rPr>
          <w:rFonts w:ascii="Times New Roman" w:hAnsi="Times New Roman"/>
          <w:sz w:val="24"/>
          <w:szCs w:val="24"/>
        </w:rPr>
        <w:t>14</w:t>
      </w:r>
      <w:r w:rsidRPr="00173C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173CD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173CDD">
        <w:rPr>
          <w:rFonts w:ascii="Times New Roman" w:hAnsi="Times New Roman"/>
          <w:sz w:val="24"/>
          <w:szCs w:val="24"/>
        </w:rPr>
        <w:t xml:space="preserve"> года</w:t>
      </w:r>
    </w:p>
    <w:p w:rsidR="001340C5" w:rsidRDefault="00D30479" w:rsidP="00D30479">
      <w:pPr>
        <w:pStyle w:val="3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D30479" w:rsidRPr="001340C5" w:rsidRDefault="00112444" w:rsidP="00112444">
      <w:pPr>
        <w:pStyle w:val="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D30479" w:rsidRPr="001340C5">
        <w:rPr>
          <w:b/>
          <w:sz w:val="24"/>
          <w:szCs w:val="24"/>
        </w:rPr>
        <w:t>СРЕДНЕСРОЧН</w:t>
      </w:r>
      <w:r>
        <w:rPr>
          <w:b/>
          <w:sz w:val="24"/>
          <w:szCs w:val="24"/>
        </w:rPr>
        <w:t xml:space="preserve">ЫЙ </w:t>
      </w:r>
      <w:r w:rsidR="00D30479" w:rsidRPr="001340C5">
        <w:rPr>
          <w:b/>
          <w:sz w:val="24"/>
          <w:szCs w:val="24"/>
        </w:rPr>
        <w:t xml:space="preserve"> ПЛАН</w:t>
      </w:r>
    </w:p>
    <w:p w:rsidR="00D30479" w:rsidRPr="001340C5" w:rsidRDefault="00D30479" w:rsidP="0013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D30479" w:rsidRPr="001340C5" w:rsidRDefault="00D30479" w:rsidP="0013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>Яркульского  сельсовета</w:t>
      </w:r>
    </w:p>
    <w:p w:rsidR="00D30479" w:rsidRPr="001340C5" w:rsidRDefault="00D30479" w:rsidP="0013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 xml:space="preserve">Купинского района   Новосибирской области </w:t>
      </w:r>
      <w:r w:rsidR="00AC3E2B" w:rsidRPr="001340C5">
        <w:rPr>
          <w:rFonts w:ascii="Times New Roman" w:hAnsi="Times New Roman" w:cs="Times New Roman"/>
          <w:b/>
          <w:sz w:val="24"/>
          <w:szCs w:val="24"/>
        </w:rPr>
        <w:t>на 2017</w:t>
      </w:r>
      <w:r w:rsidRPr="001340C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0479" w:rsidRPr="001340C5" w:rsidRDefault="00AC3E2B" w:rsidP="0013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>и плановый период 2018 -2019</w:t>
      </w:r>
      <w:r w:rsidR="00D30479" w:rsidRPr="001340C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D30479" w:rsidRPr="001340C5" w:rsidRDefault="00D30479" w:rsidP="00D3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479" w:rsidRPr="001340C5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>1. Цели и задачи социально-экономического развития муниципального образования Яркульского сельсовета</w:t>
      </w:r>
    </w:p>
    <w:p w:rsidR="00D30479" w:rsidRPr="001340C5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На основе проведенной оценки социально-экономического развития муниципального образования за период </w:t>
      </w:r>
      <w:r w:rsidR="00AC3E2B" w:rsidRPr="001340C5">
        <w:rPr>
          <w:rFonts w:ascii="Times New Roman" w:hAnsi="Times New Roman" w:cs="Times New Roman"/>
          <w:sz w:val="24"/>
          <w:szCs w:val="24"/>
        </w:rPr>
        <w:t>2012-2016</w:t>
      </w:r>
      <w:r w:rsidRPr="001340C5">
        <w:rPr>
          <w:rFonts w:ascii="Times New Roman" w:hAnsi="Times New Roman" w:cs="Times New Roman"/>
          <w:sz w:val="24"/>
          <w:szCs w:val="24"/>
        </w:rPr>
        <w:t xml:space="preserve"> годы, анализа основных проблем и с учетом резервов социально-экономического развития утвержденных   в «Приоритетных направлениях социально-экономического развития на 2011-2017 годы» перед  Яркульским  сельсоветом в среднесрочной перспективе стоят следующие цели и задачи:</w:t>
      </w:r>
    </w:p>
    <w:p w:rsidR="00D30479" w:rsidRPr="001340C5" w:rsidRDefault="00D30479" w:rsidP="00D30479">
      <w:pPr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1.1. Социальные цели и задачи программы. </w:t>
      </w:r>
    </w:p>
    <w:p w:rsidR="00D30479" w:rsidRPr="001340C5" w:rsidRDefault="00D30479" w:rsidP="00D30479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 w:rsidRPr="001340C5">
        <w:rPr>
          <w:sz w:val="24"/>
          <w:szCs w:val="24"/>
        </w:rPr>
        <w:t>1.2. Повышение использования потенциала сельскохозяйственного производства.</w:t>
      </w:r>
    </w:p>
    <w:p w:rsidR="00D30479" w:rsidRPr="001340C5" w:rsidRDefault="00D30479" w:rsidP="00D30479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 w:rsidRPr="001340C5">
        <w:rPr>
          <w:sz w:val="24"/>
          <w:szCs w:val="24"/>
        </w:rPr>
        <w:t>Реализовывать национальные проекты, развивать  КФХ и ЛПХ. Организовывать сбыт сельскохозяйственной  продукции.</w:t>
      </w:r>
    </w:p>
    <w:p w:rsidR="00D30479" w:rsidRPr="001340C5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1.3.</w:t>
      </w:r>
      <w:r w:rsidRPr="001340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340C5">
        <w:rPr>
          <w:rFonts w:ascii="Times New Roman" w:hAnsi="Times New Roman" w:cs="Times New Roman"/>
          <w:sz w:val="24"/>
          <w:szCs w:val="24"/>
        </w:rPr>
        <w:t>Расширение малого бизнеса.</w:t>
      </w:r>
    </w:p>
    <w:p w:rsidR="00D30479" w:rsidRPr="001340C5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1.4. Развитие потребительского рынка и сферы услуг.</w:t>
      </w:r>
    </w:p>
    <w:p w:rsidR="00D30479" w:rsidRPr="001340C5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340C5">
        <w:rPr>
          <w:rFonts w:ascii="Times New Roman" w:hAnsi="Times New Roman" w:cs="Times New Roman"/>
          <w:spacing w:val="2"/>
          <w:sz w:val="24"/>
          <w:szCs w:val="24"/>
        </w:rPr>
        <w:t>1.5. Совершенствование развития транспортной системы и связи.</w:t>
      </w:r>
    </w:p>
    <w:p w:rsidR="00D30479" w:rsidRPr="001340C5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1.6. Развитие жилищно-коммунального хозяйства.</w:t>
      </w:r>
    </w:p>
    <w:p w:rsidR="00D30479" w:rsidRPr="001340C5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0C5">
        <w:rPr>
          <w:rFonts w:ascii="Times New Roman" w:hAnsi="Times New Roman" w:cs="Times New Roman"/>
          <w:sz w:val="24"/>
          <w:szCs w:val="24"/>
        </w:rPr>
        <w:t>Необходимы вложения 271,5 тыс. рублей в год (покупка спец. техники,  водоснабжения, обучение кадров и специалистов.</w:t>
      </w:r>
      <w:proofErr w:type="gramEnd"/>
    </w:p>
    <w:p w:rsidR="00D30479" w:rsidRPr="001340C5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5">
        <w:rPr>
          <w:rFonts w:ascii="Times New Roman" w:hAnsi="Times New Roman" w:cs="Times New Roman"/>
          <w:bCs/>
          <w:sz w:val="24"/>
          <w:szCs w:val="24"/>
        </w:rPr>
        <w:t>1.7. Оценка развития межрайонных связей.</w:t>
      </w:r>
    </w:p>
    <w:p w:rsidR="00D30479" w:rsidRPr="001340C5" w:rsidRDefault="00D30479" w:rsidP="00D30479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5">
        <w:rPr>
          <w:rFonts w:ascii="Times New Roman" w:hAnsi="Times New Roman" w:cs="Times New Roman"/>
          <w:bCs/>
          <w:sz w:val="24"/>
          <w:szCs w:val="24"/>
        </w:rPr>
        <w:t>1.8. Развитие местного самоуправления.</w:t>
      </w:r>
    </w:p>
    <w:p w:rsidR="00D30479" w:rsidRPr="001340C5" w:rsidRDefault="00D30479" w:rsidP="00D30479">
      <w:pPr>
        <w:tabs>
          <w:tab w:val="num" w:pos="148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Cs/>
          <w:sz w:val="24"/>
          <w:szCs w:val="24"/>
        </w:rPr>
        <w:t xml:space="preserve">               1.9. Инвестиции в социально-экономическое развитие муниципального образования.</w:t>
      </w:r>
      <w:r w:rsidRPr="00134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479" w:rsidRPr="001340C5" w:rsidRDefault="00D30479" w:rsidP="00D30479">
      <w:pPr>
        <w:tabs>
          <w:tab w:val="num" w:pos="14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340C5">
        <w:rPr>
          <w:rFonts w:ascii="Times New Roman" w:hAnsi="Times New Roman" w:cs="Times New Roman"/>
          <w:sz w:val="24"/>
          <w:szCs w:val="24"/>
        </w:rPr>
        <w:t>Для  благоустройства территории, для решения вопросов  уличного освещения, содержания мест захоронений. Необходим инвестор для добавления в бюджет 700-950 тыс. рублей в год.</w:t>
      </w:r>
    </w:p>
    <w:p w:rsidR="00D30479" w:rsidRPr="001340C5" w:rsidRDefault="00D30479" w:rsidP="00D30479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1.9.1. Собственный финансовый и инвестиционный потенциал муниципального образования.</w:t>
      </w:r>
    </w:p>
    <w:p w:rsidR="00D30479" w:rsidRPr="001340C5" w:rsidRDefault="00D30479" w:rsidP="00D30479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1.9.2. Оценка конкурентоспособности муниципального образования в борьбе за привлечение инвестиционных ресурсов.</w:t>
      </w:r>
    </w:p>
    <w:p w:rsidR="00D30479" w:rsidRPr="001340C5" w:rsidRDefault="00D30479" w:rsidP="00D30479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1.9.3. Экспертная маркетинговая оценка внешней инвестиционной поддержки товаропроизводителей и производственной инфраструктуры муниципального образования.</w:t>
      </w:r>
    </w:p>
    <w:p w:rsidR="00D30479" w:rsidRPr="001340C5" w:rsidRDefault="00D30479" w:rsidP="00D30479">
      <w:pPr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1.9.4. Инвестиционная поддержка развития социальной сферы из бюджета субъекта Российской Федерации. </w:t>
      </w:r>
    </w:p>
    <w:p w:rsidR="00D30479" w:rsidRPr="001340C5" w:rsidRDefault="00D30479" w:rsidP="00D304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                1.10. </w:t>
      </w:r>
      <w:r w:rsidRPr="001340C5">
        <w:rPr>
          <w:rFonts w:ascii="Times New Roman" w:hAnsi="Times New Roman" w:cs="Times New Roman"/>
          <w:bCs/>
          <w:sz w:val="24"/>
          <w:szCs w:val="24"/>
        </w:rPr>
        <w:t>Развитие муниципального сектора экономики.</w:t>
      </w:r>
    </w:p>
    <w:p w:rsidR="00D30479" w:rsidRPr="001340C5" w:rsidRDefault="00D30479" w:rsidP="00D30479">
      <w:pPr>
        <w:tabs>
          <w:tab w:val="num" w:pos="1429"/>
        </w:tabs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bCs/>
          <w:sz w:val="24"/>
          <w:szCs w:val="24"/>
        </w:rPr>
        <w:lastRenderedPageBreak/>
        <w:t>1.10.1.</w:t>
      </w:r>
      <w:r w:rsidRPr="001340C5">
        <w:rPr>
          <w:rFonts w:ascii="Times New Roman" w:hAnsi="Times New Roman" w:cs="Times New Roman"/>
          <w:b/>
          <w:sz w:val="24"/>
          <w:szCs w:val="24"/>
        </w:rPr>
        <w:t> </w:t>
      </w:r>
      <w:r w:rsidRPr="001340C5">
        <w:rPr>
          <w:rFonts w:ascii="Times New Roman" w:hAnsi="Times New Roman" w:cs="Times New Roman"/>
          <w:sz w:val="24"/>
          <w:szCs w:val="24"/>
        </w:rPr>
        <w:t>Основные показатели финансово-хозяйственной деятельности муниципальных предприятий, подведомственных органам местного   самоуправления, и отраслей, реализующих вопросы местного значения, в разрезе трехлетних периодов среднесрочного плана.</w:t>
      </w:r>
    </w:p>
    <w:p w:rsidR="00D30479" w:rsidRPr="001340C5" w:rsidRDefault="00D30479" w:rsidP="00D30479">
      <w:pPr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1.10.2. Планирование застройки муниципального образования.</w:t>
      </w:r>
    </w:p>
    <w:p w:rsidR="00D30479" w:rsidRPr="001340C5" w:rsidRDefault="00D30479" w:rsidP="00D30479">
      <w:pPr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1.10.3. Среднесрочные муниципальные целевые программы. </w:t>
      </w:r>
    </w:p>
    <w:p w:rsidR="00D30479" w:rsidRPr="001340C5" w:rsidRDefault="00D30479" w:rsidP="00D30479">
      <w:pPr>
        <w:pStyle w:val="a8"/>
        <w:spacing w:line="240" w:lineRule="auto"/>
        <w:rPr>
          <w:sz w:val="24"/>
          <w:szCs w:val="24"/>
        </w:rPr>
      </w:pPr>
    </w:p>
    <w:p w:rsidR="00D30479" w:rsidRPr="001340C5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 xml:space="preserve">2. Основные элементы </w:t>
      </w:r>
      <w:proofErr w:type="gramStart"/>
      <w:r w:rsidRPr="001340C5">
        <w:rPr>
          <w:rFonts w:ascii="Times New Roman" w:hAnsi="Times New Roman" w:cs="Times New Roman"/>
          <w:b/>
          <w:sz w:val="24"/>
          <w:szCs w:val="24"/>
        </w:rPr>
        <w:t>механизма реализации плана социально-экономического развития муниципального образования</w:t>
      </w:r>
      <w:proofErr w:type="gramEnd"/>
    </w:p>
    <w:p w:rsidR="00D30479" w:rsidRPr="001340C5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4585"/>
        <w:gridCol w:w="1469"/>
        <w:gridCol w:w="1865"/>
      </w:tblGrid>
      <w:tr w:rsidR="00D30479" w:rsidRPr="001340C5" w:rsidTr="00D30479">
        <w:trPr>
          <w:trHeight w:val="233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Pr="001340C5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D30479" w:rsidRPr="001340C5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>
            <w:pPr>
              <w:pStyle w:val="a6"/>
              <w:ind w:firstLine="0"/>
              <w:rPr>
                <w:bCs/>
                <w:sz w:val="24"/>
                <w:szCs w:val="24"/>
              </w:rPr>
            </w:pPr>
            <w:r w:rsidRPr="001340C5">
              <w:rPr>
                <w:bCs/>
                <w:sz w:val="24"/>
                <w:szCs w:val="24"/>
              </w:rPr>
              <w:t>Сроки и исполнители</w:t>
            </w:r>
          </w:p>
        </w:tc>
      </w:tr>
      <w:tr w:rsidR="00D30479" w:rsidRPr="001340C5" w:rsidTr="00D30479">
        <w:trPr>
          <w:trHeight w:val="334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Развитие экономики и стабилизация роста в развитии сел поселения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местного хозяйства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 w:rsidP="00D3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3E2B" w:rsidRPr="00134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0479" w:rsidRPr="001340C5" w:rsidTr="00D30479">
        <w:trPr>
          <w:trHeight w:val="313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Pr="001340C5" w:rsidRDefault="00D3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Pr="001340C5" w:rsidRDefault="00D304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местных ресурсов</w:t>
            </w:r>
          </w:p>
          <w:p w:rsidR="00D30479" w:rsidRPr="001340C5" w:rsidRDefault="00D304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500-850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 w:rsidP="00D3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3E2B" w:rsidRPr="00134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C3E2B" w:rsidRPr="00134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0479" w:rsidRPr="001340C5" w:rsidTr="00D30479">
        <w:trPr>
          <w:trHeight w:val="334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Pr="001340C5" w:rsidRDefault="00D3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 xml:space="preserve">Ввод новых и реконструкция старых  предприятий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100-120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 w:rsidP="00D3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3E2B" w:rsidRPr="00134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0479" w:rsidRPr="001340C5" w:rsidTr="00D30479">
        <w:trPr>
          <w:trHeight w:val="313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Pr="001340C5" w:rsidRDefault="00D3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сокращение уровня безработицы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Pr="001340C5" w:rsidRDefault="00D30479" w:rsidP="00131C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3E2B" w:rsidRPr="00134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1C4D" w:rsidRPr="00134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3E2B" w:rsidRPr="00134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30479" w:rsidRPr="001340C5" w:rsidRDefault="00D30479" w:rsidP="00D30479">
      <w:pPr>
        <w:pStyle w:val="BodyText21"/>
        <w:rPr>
          <w:i/>
          <w:iCs/>
          <w:color w:val="FF0000"/>
          <w:sz w:val="24"/>
          <w:szCs w:val="24"/>
        </w:rPr>
      </w:pPr>
    </w:p>
    <w:p w:rsidR="00D30479" w:rsidRPr="001340C5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Обновление (утверждение) организационной структуры по разработке и реализации среднесрочного плана.</w:t>
      </w:r>
    </w:p>
    <w:p w:rsidR="00D30479" w:rsidRPr="001340C5" w:rsidRDefault="00D30479" w:rsidP="00D30479">
      <w:pPr>
        <w:pStyle w:val="a3"/>
        <w:numPr>
          <w:ilvl w:val="1"/>
          <w:numId w:val="2"/>
        </w:numPr>
        <w:tabs>
          <w:tab w:val="num" w:pos="1311"/>
        </w:tabs>
        <w:spacing w:before="0" w:beforeAutospacing="0" w:after="0" w:afterAutospacing="0" w:line="240" w:lineRule="auto"/>
        <w:ind w:left="0" w:firstLine="709"/>
        <w:rPr>
          <w:sz w:val="24"/>
          <w:szCs w:val="24"/>
        </w:rPr>
      </w:pPr>
      <w:r w:rsidRPr="001340C5">
        <w:rPr>
          <w:sz w:val="24"/>
          <w:szCs w:val="24"/>
        </w:rPr>
        <w:t xml:space="preserve">Отбор и принятие инвестиционных предложений </w:t>
      </w:r>
      <w:proofErr w:type="gramStart"/>
      <w:r w:rsidRPr="001340C5">
        <w:rPr>
          <w:sz w:val="24"/>
          <w:szCs w:val="24"/>
        </w:rPr>
        <w:t>от</w:t>
      </w:r>
      <w:proofErr w:type="gramEnd"/>
      <w:r w:rsidRPr="001340C5">
        <w:rPr>
          <w:sz w:val="24"/>
          <w:szCs w:val="24"/>
        </w:rPr>
        <w:t xml:space="preserve">  </w:t>
      </w:r>
      <w:proofErr w:type="gramStart"/>
      <w:r w:rsidRPr="001340C5">
        <w:rPr>
          <w:sz w:val="24"/>
          <w:szCs w:val="24"/>
        </w:rPr>
        <w:t>бизнес</w:t>
      </w:r>
      <w:proofErr w:type="gramEnd"/>
      <w:r w:rsidRPr="001340C5">
        <w:rPr>
          <w:sz w:val="24"/>
          <w:szCs w:val="24"/>
        </w:rPr>
        <w:t xml:space="preserve"> структур.</w:t>
      </w:r>
    </w:p>
    <w:p w:rsidR="00D30479" w:rsidRPr="001340C5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Организация конкурсов на выполнение муниципального заказа.</w:t>
      </w:r>
    </w:p>
    <w:p w:rsidR="00D30479" w:rsidRPr="001340C5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Предоставление налоговых льгот предприятиям, участвующим в инвестиционных проектах и конкурсах предприятий-товаропроизводителей.</w:t>
      </w:r>
    </w:p>
    <w:p w:rsidR="00D30479" w:rsidRPr="001340C5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Разработка мер, стимулирующих привлечение кредитов и компенсационных выплат части процентной ставки.</w:t>
      </w:r>
    </w:p>
    <w:p w:rsidR="00D30479" w:rsidRPr="001340C5" w:rsidRDefault="00D30479" w:rsidP="00D30479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4"/>
          <w:szCs w:val="24"/>
        </w:rPr>
        <w:sectPr w:rsidR="00D30479" w:rsidRPr="001340C5">
          <w:pgSz w:w="11906" w:h="16838"/>
          <w:pgMar w:top="851" w:right="850" w:bottom="1134" w:left="1701" w:header="708" w:footer="708" w:gutter="0"/>
          <w:cols w:space="720"/>
        </w:sectPr>
      </w:pPr>
      <w:r w:rsidRPr="001340C5">
        <w:rPr>
          <w:rFonts w:ascii="Times New Roman" w:hAnsi="Times New Roman" w:cs="Times New Roman"/>
          <w:spacing w:val="6"/>
          <w:sz w:val="24"/>
          <w:szCs w:val="24"/>
        </w:rPr>
        <w:t>Участие в целевых федеральных и региональных программах</w:t>
      </w:r>
      <w:r w:rsidR="00131C4D" w:rsidRPr="001340C5">
        <w:rPr>
          <w:rFonts w:ascii="Times New Roman" w:hAnsi="Times New Roman" w:cs="Times New Roman"/>
          <w:spacing w:val="6"/>
          <w:sz w:val="24"/>
          <w:szCs w:val="24"/>
        </w:rPr>
        <w:t>.</w:t>
      </w:r>
      <w:r w:rsidRPr="001340C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30479" w:rsidRDefault="00D30479" w:rsidP="001340C5">
      <w:pPr>
        <w:pStyle w:val="12"/>
        <w:jc w:val="left"/>
        <w:rPr>
          <w:rFonts w:ascii="Times New Roman" w:hAnsi="Times New Roman"/>
          <w:b/>
        </w:rPr>
      </w:pPr>
    </w:p>
    <w:p w:rsidR="00D30479" w:rsidRDefault="00D30479" w:rsidP="00D3047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 Основные индикаторы социально-экономического развития</w:t>
      </w:r>
      <w:r w:rsidR="00AC3E2B">
        <w:rPr>
          <w:rFonts w:ascii="Times New Roman" w:hAnsi="Times New Roman" w:cs="Times New Roman"/>
          <w:b/>
        </w:rPr>
        <w:t xml:space="preserve"> Яркульского сельсовета  на 2017-2019</w:t>
      </w:r>
      <w:r>
        <w:rPr>
          <w:rFonts w:ascii="Times New Roman" w:hAnsi="Times New Roman" w:cs="Times New Roman"/>
          <w:b/>
        </w:rPr>
        <w:t xml:space="preserve"> годы </w:t>
      </w:r>
    </w:p>
    <w:p w:rsidR="00D30479" w:rsidRDefault="00D30479" w:rsidP="00D30479">
      <w:pPr>
        <w:pStyle w:val="12"/>
        <w:jc w:val="left"/>
        <w:rPr>
          <w:rFonts w:ascii="Times New Roman" w:hAnsi="Times New Roman"/>
          <w:b/>
        </w:rPr>
      </w:pPr>
    </w:p>
    <w:p w:rsidR="00D30479" w:rsidRDefault="00D30479" w:rsidP="00D30479">
      <w:pPr>
        <w:pStyle w:val="13"/>
        <w:jc w:val="center"/>
        <w:rPr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5"/>
        <w:gridCol w:w="1539"/>
        <w:gridCol w:w="1197"/>
        <w:gridCol w:w="1083"/>
        <w:gridCol w:w="1140"/>
        <w:gridCol w:w="1026"/>
        <w:gridCol w:w="1026"/>
        <w:gridCol w:w="1197"/>
      </w:tblGrid>
      <w:tr w:rsidR="00D30479" w:rsidTr="00D30479">
        <w:trPr>
          <w:cantSplit/>
          <w:tblHeader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Показатели развития муниципального образования Яркульского сельсовета</w:t>
            </w:r>
          </w:p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D30479" w:rsidRDefault="00D30479">
            <w:pPr>
              <w:pStyle w:val="13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AC3E2B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D30479">
              <w:rPr>
                <w:sz w:val="24"/>
              </w:rPr>
              <w:t>г.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AC3E2B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D30479">
              <w:rPr>
                <w:sz w:val="24"/>
              </w:rPr>
              <w:t xml:space="preserve"> г.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AC3E2B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D30479">
              <w:rPr>
                <w:sz w:val="24"/>
              </w:rPr>
              <w:t xml:space="preserve"> г.</w:t>
            </w:r>
          </w:p>
        </w:tc>
      </w:tr>
      <w:tr w:rsidR="00D30479" w:rsidTr="00D30479">
        <w:trPr>
          <w:cantSplit/>
          <w:tblHeader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Default="00D3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79" w:rsidRDefault="00D3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2015г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2015г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2015г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Численность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тыс. 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Прирост + (убыль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 xml:space="preserve"> -) 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населения с учетом миграции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выбывших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Создание новых рабочих мест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Отношение численности </w:t>
            </w:r>
            <w:proofErr w:type="gramStart"/>
            <w:r>
              <w:rPr>
                <w:rFonts w:ascii="Times New Roman" w:hAnsi="Times New Roman" w:cs="Times New Roman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экономике к общей численности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безработицы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Промышленное производство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 на 1 занятого в отрасли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Сельскохозяйственное производство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D30479" w:rsidTr="00D30479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 на 1 занятого в отрасли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</w:tr>
      <w:tr w:rsidR="00D30479" w:rsidTr="00D30479">
        <w:trPr>
          <w:cantSplit/>
          <w:trHeight w:val="3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>/га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30479" w:rsidTr="00D30479">
        <w:trPr>
          <w:cantSplit/>
          <w:trHeight w:val="3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Поголовье скота  (все категории хозяйств):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30479" w:rsidTr="00D30479">
        <w:trPr>
          <w:cantSplit/>
          <w:trHeight w:val="43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крупный рогатый скот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109,8</w:t>
            </w:r>
          </w:p>
        </w:tc>
      </w:tr>
      <w:tr w:rsidR="00D30479" w:rsidTr="00D30479">
        <w:trPr>
          <w:cantSplit/>
          <w:trHeight w:val="40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в том числе коровы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</w:tr>
      <w:tr w:rsidR="00D30479" w:rsidTr="00D30479">
        <w:trPr>
          <w:cantSplit/>
          <w:trHeight w:val="43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свиньи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D30479" w:rsidTr="00D30479">
        <w:trPr>
          <w:cantSplit/>
          <w:trHeight w:val="40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молока (все категории хозяйств) 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строительно-монтажных работ, включая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пособ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</w:pPr>
            <w: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131C4D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131C4D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  <w:r w:rsidR="00131C4D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 w:rsidP="00131C4D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  <w:r w:rsidR="00131C4D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  <w:trHeight w:val="55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Перевозки грузов автомобильным транспортом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114,3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114,3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Перевозки пассажиров автомобильным транспортом  общего пользования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платных услуг населению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 общего объема услуг -  объем бытовых  услуг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платных услуг 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  <w:trHeight w:val="52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Прибыль прибыльных предприятий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Удельный вес прибыльных предприятий в общем количестве предприятий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1 работника (по всем предприятиям)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9600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Среднедушевые денежные доходы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бюджета,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Детская смертность на 1000 новорожденных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работающего населения профилактическими осмотрами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детей диспансерным наблюдением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79" w:rsidRDefault="00D304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</w:rPr>
            </w:pP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мест/чел.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приемных семей</w:t>
            </w: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детей, воспитывающихся в приемных семьях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детей, находящихся под опекой (попечительством)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 в эксплуатацию социального  жилья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8</w:t>
            </w:r>
            <w:r w:rsidR="00D30479"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 w:cs="Times New Roman"/>
                </w:rPr>
                <w:t>1 кв. м</w:t>
              </w:r>
            </w:smartTag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населения, потребляющего питьевую воду,  соответствующую санитарным нормам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 от общего кол-ва населения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Доходы от аренды муниципального имущества и земли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автомобильных дорог общего пользования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Обеспеченность населения домашними телефонами  на 100 жителей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населенных пунктов сетью мобильной  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освещенных улиц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 от общей протяженности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учреждений образования, оборудованных: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горячим водоснабжением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учреждений здравоохранения, оборудованных: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горячим водоснабжением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жилья, оборудованного: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 сетевым газом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30479" w:rsidTr="00D30479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79" w:rsidRDefault="00D30479">
            <w:pPr>
              <w:pStyle w:val="13"/>
              <w:rPr>
                <w:sz w:val="24"/>
              </w:rPr>
            </w:pPr>
          </w:p>
          <w:p w:rsidR="00D30479" w:rsidRDefault="00D3047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D30479" w:rsidRDefault="00D30479" w:rsidP="00D30479">
      <w:pPr>
        <w:pStyle w:val="12"/>
        <w:jc w:val="left"/>
        <w:rPr>
          <w:rFonts w:ascii="Times New Roman" w:hAnsi="Times New Roman"/>
          <w:b/>
        </w:rPr>
      </w:pPr>
    </w:p>
    <w:p w:rsidR="00D30479" w:rsidRPr="00CB7533" w:rsidRDefault="00D30479" w:rsidP="00CB7533">
      <w:pPr>
        <w:pStyle w:val="13"/>
        <w:jc w:val="center"/>
        <w:rPr>
          <w:sz w:val="24"/>
        </w:rPr>
        <w:sectPr w:rsidR="00D30479" w:rsidRPr="00CB7533">
          <w:pgSz w:w="16840" w:h="11907" w:orient="landscape"/>
          <w:pgMar w:top="1418" w:right="1134" w:bottom="567" w:left="567" w:header="680" w:footer="680" w:gutter="0"/>
          <w:cols w:space="720"/>
        </w:sectPr>
      </w:pPr>
      <w:r>
        <w:rPr>
          <w:sz w:val="24"/>
        </w:rPr>
        <w:t>__________________________</w:t>
      </w:r>
    </w:p>
    <w:p w:rsidR="00D30479" w:rsidRDefault="00CB7533" w:rsidP="00D3047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D30479">
        <w:rPr>
          <w:rFonts w:ascii="Times New Roman" w:hAnsi="Times New Roman" w:cs="Times New Roman"/>
          <w:b/>
        </w:rPr>
        <w:t xml:space="preserve">. Мониторинг </w:t>
      </w:r>
      <w:proofErr w:type="gramStart"/>
      <w:r w:rsidR="00D30479">
        <w:rPr>
          <w:rFonts w:ascii="Times New Roman" w:hAnsi="Times New Roman" w:cs="Times New Roman"/>
          <w:b/>
        </w:rPr>
        <w:t>хода реализации среднесрочного плана социально-экономического развития муниципального образования</w:t>
      </w:r>
      <w:proofErr w:type="gramEnd"/>
      <w:r w:rsidR="00D30479">
        <w:rPr>
          <w:rFonts w:ascii="Times New Roman" w:hAnsi="Times New Roman" w:cs="Times New Roman"/>
          <w:b/>
        </w:rPr>
        <w:t>:</w:t>
      </w:r>
    </w:p>
    <w:p w:rsidR="00D30479" w:rsidRDefault="00CB7533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="00D30479">
        <w:rPr>
          <w:rFonts w:ascii="Times New Roman" w:hAnsi="Times New Roman" w:cs="Times New Roman"/>
          <w:szCs w:val="21"/>
        </w:rPr>
        <w:t>.1. Методики мониторинга хода реализации плана.</w:t>
      </w: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Мониторинг хода реализации среднесрочного плана проводить 2 раза в год. Где необходимо отражать достижение основных целей плана на публичных слушаниях, путем публикации в информационном бюллетене </w:t>
      </w:r>
      <w:r w:rsidR="00CB7533">
        <w:rPr>
          <w:rFonts w:ascii="Times New Roman" w:hAnsi="Times New Roman" w:cs="Times New Roman"/>
          <w:szCs w:val="21"/>
        </w:rPr>
        <w:t xml:space="preserve">Яркульского сельсовета </w:t>
      </w:r>
      <w:r>
        <w:rPr>
          <w:rFonts w:ascii="Times New Roman" w:hAnsi="Times New Roman" w:cs="Times New Roman"/>
          <w:szCs w:val="21"/>
        </w:rPr>
        <w:t>«Муниципальные ведомости», в отчёте перед депутатами, коллективами работающих и населения. Вносить корректировки о ходе выполнения плана, уделять внимание тем направлениям,  где они не выполняются и частично реализуются, выяснять причины и устранять их.</w:t>
      </w: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</w:p>
    <w:p w:rsidR="00D30479" w:rsidRDefault="00CB7533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="00D30479">
        <w:rPr>
          <w:rFonts w:ascii="Times New Roman" w:hAnsi="Times New Roman" w:cs="Times New Roman"/>
          <w:szCs w:val="21"/>
        </w:rPr>
        <w:t xml:space="preserve">.2. Мероприятия по </w:t>
      </w:r>
      <w:proofErr w:type="gramStart"/>
      <w:r w:rsidR="00D30479">
        <w:rPr>
          <w:rFonts w:ascii="Times New Roman" w:hAnsi="Times New Roman" w:cs="Times New Roman"/>
          <w:szCs w:val="21"/>
        </w:rPr>
        <w:t>контролю за</w:t>
      </w:r>
      <w:proofErr w:type="gramEnd"/>
      <w:r w:rsidR="00D30479">
        <w:rPr>
          <w:rFonts w:ascii="Times New Roman" w:hAnsi="Times New Roman" w:cs="Times New Roman"/>
          <w:szCs w:val="21"/>
        </w:rPr>
        <w:t xml:space="preserve"> ходом реализации среднесрочного плана.</w:t>
      </w:r>
    </w:p>
    <w:p w:rsidR="00D30479" w:rsidRDefault="00D30479" w:rsidP="00D30479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</w:p>
    <w:p w:rsidR="00D30479" w:rsidRDefault="00D30479" w:rsidP="00D30479">
      <w:pPr>
        <w:tabs>
          <w:tab w:val="left" w:pos="1209"/>
        </w:tabs>
        <w:spacing w:after="0"/>
        <w:rPr>
          <w:rFonts w:ascii="Times New Roman" w:hAnsi="Times New Roman" w:cs="Times New Roman"/>
          <w:i/>
          <w:iCs/>
          <w:color w:val="0000FF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74"/>
        <w:gridCol w:w="1448"/>
        <w:gridCol w:w="3301"/>
      </w:tblGrid>
      <w:tr w:rsidR="00D30479" w:rsidTr="00FD78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30479" w:rsidTr="00FD78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местного самоуправления перед депутатами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D30479" w:rsidRDefault="00D30479" w:rsidP="00AC3E2B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C3E2B">
              <w:rPr>
                <w:rFonts w:ascii="Times New Roman" w:hAnsi="Times New Roman" w:cs="Times New Roman"/>
              </w:rPr>
              <w:t>7-2019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CB7533" w:rsidP="00CB7533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30479">
              <w:rPr>
                <w:rFonts w:ascii="Times New Roman" w:hAnsi="Times New Roman" w:cs="Times New Roman"/>
              </w:rPr>
              <w:t xml:space="preserve">лава </w:t>
            </w:r>
            <w:r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D30479" w:rsidTr="00FD78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Отчёт в местной печати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D30479" w:rsidTr="00FD78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в коллективах  поселения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FD786B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D30479" w:rsidTr="00FD78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о сходах граждан, публичные слушания в коллективах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</w:t>
            </w:r>
            <w:proofErr w:type="gram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FD786B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  <w:r w:rsidR="00D30479">
              <w:rPr>
                <w:rFonts w:ascii="Times New Roman" w:hAnsi="Times New Roman" w:cs="Times New Roman"/>
              </w:rPr>
              <w:t>,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Совета депутатов</w:t>
            </w:r>
          </w:p>
        </w:tc>
      </w:tr>
      <w:tr w:rsidR="00D30479" w:rsidTr="00FD78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депутатов на округах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79" w:rsidRDefault="00D30479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</w:tbl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786B" w:rsidRP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786B">
        <w:rPr>
          <w:rFonts w:ascii="Times New Roman" w:hAnsi="Times New Roman" w:cs="Times New Roman"/>
          <w:b/>
          <w:sz w:val="24"/>
        </w:rPr>
        <w:lastRenderedPageBreak/>
        <w:t>5. Основные элементы механизма реализации среднесрочного плана социально-экономического развития</w:t>
      </w:r>
    </w:p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Яркульского</w:t>
      </w:r>
      <w:r w:rsidRPr="00FD786B">
        <w:rPr>
          <w:rFonts w:ascii="Times New Roman" w:hAnsi="Times New Roman" w:cs="Times New Roman"/>
          <w:b/>
          <w:sz w:val="24"/>
        </w:rPr>
        <w:t xml:space="preserve"> сельсовета на 201</w:t>
      </w:r>
      <w:r>
        <w:rPr>
          <w:rFonts w:ascii="Times New Roman" w:hAnsi="Times New Roman" w:cs="Times New Roman"/>
          <w:b/>
          <w:sz w:val="24"/>
        </w:rPr>
        <w:t xml:space="preserve">7 </w:t>
      </w:r>
      <w:r w:rsidRPr="00FD786B">
        <w:rPr>
          <w:rFonts w:ascii="Times New Roman" w:hAnsi="Times New Roman" w:cs="Times New Roman"/>
          <w:b/>
          <w:sz w:val="24"/>
        </w:rPr>
        <w:t>- 201</w:t>
      </w:r>
      <w:r>
        <w:rPr>
          <w:rFonts w:ascii="Times New Roman" w:hAnsi="Times New Roman" w:cs="Times New Roman"/>
          <w:b/>
          <w:sz w:val="24"/>
        </w:rPr>
        <w:t>9</w:t>
      </w:r>
      <w:r w:rsidRPr="00FD786B">
        <w:rPr>
          <w:rFonts w:ascii="Times New Roman" w:hAnsi="Times New Roman" w:cs="Times New Roman"/>
          <w:b/>
          <w:sz w:val="24"/>
        </w:rPr>
        <w:t xml:space="preserve"> г</w:t>
      </w:r>
      <w:r>
        <w:rPr>
          <w:rFonts w:ascii="Times New Roman" w:hAnsi="Times New Roman" w:cs="Times New Roman"/>
          <w:b/>
          <w:sz w:val="24"/>
        </w:rPr>
        <w:t>г</w:t>
      </w:r>
      <w:r w:rsidRPr="00FD786B">
        <w:rPr>
          <w:rFonts w:ascii="Times New Roman" w:hAnsi="Times New Roman" w:cs="Times New Roman"/>
          <w:b/>
          <w:sz w:val="24"/>
        </w:rPr>
        <w:t>.</w:t>
      </w:r>
    </w:p>
    <w:p w:rsidR="00BD0485" w:rsidRPr="00BD0485" w:rsidRDefault="00BD0485" w:rsidP="00FD786B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9606" w:type="dxa"/>
        <w:tblLook w:val="04A0"/>
      </w:tblPr>
      <w:tblGrid>
        <w:gridCol w:w="2802"/>
        <w:gridCol w:w="3260"/>
        <w:gridCol w:w="1986"/>
        <w:gridCol w:w="1558"/>
      </w:tblGrid>
      <w:tr w:rsidR="00BD0485" w:rsidRPr="00BD0485" w:rsidTr="00BD0485">
        <w:tc>
          <w:tcPr>
            <w:tcW w:w="2802" w:type="dxa"/>
          </w:tcPr>
          <w:p w:rsidR="00BD0485" w:rsidRP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0485">
              <w:rPr>
                <w:rFonts w:ascii="Times New Roman" w:hAnsi="Times New Roman" w:cs="Times New Roman"/>
                <w:sz w:val="24"/>
              </w:rPr>
              <w:t>Цели и задачи</w:t>
            </w:r>
          </w:p>
        </w:tc>
        <w:tc>
          <w:tcPr>
            <w:tcW w:w="3260" w:type="dxa"/>
          </w:tcPr>
          <w:p w:rsidR="00BD0485" w:rsidRPr="00BD0485" w:rsidRDefault="00BD0485" w:rsidP="00BD04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986" w:type="dxa"/>
          </w:tcPr>
          <w:p w:rsidR="00BD0485" w:rsidRP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Объемы и источники финансирования, тыс. руб.</w:t>
            </w:r>
          </w:p>
        </w:tc>
        <w:tc>
          <w:tcPr>
            <w:tcW w:w="1558" w:type="dxa"/>
          </w:tcPr>
          <w:p w:rsidR="00BD0485" w:rsidRP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и исполнители</w:t>
            </w:r>
          </w:p>
        </w:tc>
      </w:tr>
      <w:tr w:rsidR="00BD0485" w:rsidRPr="00BD0485" w:rsidTr="00BD0485">
        <w:tc>
          <w:tcPr>
            <w:tcW w:w="9606" w:type="dxa"/>
            <w:gridSpan w:val="4"/>
          </w:tcPr>
          <w:p w:rsidR="00BD0485" w:rsidRP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485" w:rsidRPr="00BD0485" w:rsidTr="00BD0485">
        <w:tc>
          <w:tcPr>
            <w:tcW w:w="2802" w:type="dxa"/>
          </w:tcPr>
          <w:p w:rsidR="00BD0485" w:rsidRPr="00BD0485" w:rsidRDefault="00BD0485" w:rsidP="00BD04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Благоустройство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памятника ВОВ</w:t>
            </w:r>
            <w:proofErr w:type="gramEnd"/>
          </w:p>
        </w:tc>
        <w:tc>
          <w:tcPr>
            <w:tcW w:w="3260" w:type="dxa"/>
          </w:tcPr>
          <w:p w:rsidR="00BD0485" w:rsidRDefault="00BD0485" w:rsidP="00BD04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Строительство монумента ВОВ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D0485" w:rsidRPr="00BD0485" w:rsidRDefault="00BD0485" w:rsidP="00BD04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Тюменка</w:t>
            </w:r>
          </w:p>
        </w:tc>
        <w:tc>
          <w:tcPr>
            <w:tcW w:w="1986" w:type="dxa"/>
          </w:tcPr>
          <w:p w:rsid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Местный бюджет 100 000</w:t>
            </w:r>
          </w:p>
          <w:p w:rsid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  <w:p w:rsidR="00BD0485" w:rsidRP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300 000</w:t>
            </w:r>
          </w:p>
        </w:tc>
        <w:tc>
          <w:tcPr>
            <w:tcW w:w="1558" w:type="dxa"/>
          </w:tcPr>
          <w:p w:rsid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D0485" w:rsidRP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 г.</w:t>
            </w:r>
          </w:p>
        </w:tc>
      </w:tr>
      <w:tr w:rsidR="00BD0485" w:rsidRPr="00BD0485" w:rsidTr="00BD0485">
        <w:tc>
          <w:tcPr>
            <w:tcW w:w="2802" w:type="dxa"/>
          </w:tcPr>
          <w:p w:rsidR="00BD0485" w:rsidRPr="00BD0485" w:rsidRDefault="00BD0485" w:rsidP="00BD04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благоприятных условий для сотрудников КДЦ</w:t>
            </w:r>
          </w:p>
        </w:tc>
        <w:tc>
          <w:tcPr>
            <w:tcW w:w="3260" w:type="dxa"/>
          </w:tcPr>
          <w:p w:rsidR="00BD0485" w:rsidRPr="00BD0485" w:rsidRDefault="00BD0485" w:rsidP="00BD04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Ремонт здания КДЦ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с. Яркуль</w:t>
            </w:r>
          </w:p>
        </w:tc>
        <w:tc>
          <w:tcPr>
            <w:tcW w:w="1986" w:type="dxa"/>
          </w:tcPr>
          <w:p w:rsid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D0485" w:rsidRP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2 000 000</w:t>
            </w:r>
          </w:p>
        </w:tc>
        <w:tc>
          <w:tcPr>
            <w:tcW w:w="1558" w:type="dxa"/>
          </w:tcPr>
          <w:p w:rsid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D0485" w:rsidRP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 г.</w:t>
            </w:r>
          </w:p>
        </w:tc>
      </w:tr>
      <w:tr w:rsidR="00BD0485" w:rsidRPr="00BD0485" w:rsidTr="00BD0485">
        <w:tc>
          <w:tcPr>
            <w:tcW w:w="2802" w:type="dxa"/>
          </w:tcPr>
          <w:p w:rsidR="00BD0485" w:rsidRPr="00BD0485" w:rsidRDefault="00BD0485" w:rsidP="00BD04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Улучшение качества дорожного покрытия для обеспечения безопасного движения</w:t>
            </w:r>
          </w:p>
        </w:tc>
        <w:tc>
          <w:tcPr>
            <w:tcW w:w="3260" w:type="dxa"/>
          </w:tcPr>
          <w:p w:rsidR="00BD0485" w:rsidRPr="00BD0485" w:rsidRDefault="00BD0485" w:rsidP="00BD04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внутрипоселковой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д. Тюменка</w:t>
            </w:r>
          </w:p>
        </w:tc>
        <w:tc>
          <w:tcPr>
            <w:tcW w:w="1986" w:type="dxa"/>
          </w:tcPr>
          <w:p w:rsidR="00BD0485" w:rsidRDefault="00BD0485" w:rsidP="00BD04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Бюджетные средства</w:t>
            </w:r>
          </w:p>
          <w:p w:rsidR="00BD0485" w:rsidRPr="00BD0485" w:rsidRDefault="00BD0485" w:rsidP="00BD04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1839, 89</w:t>
            </w:r>
            <w:r w:rsidR="00A70546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</w:tc>
        <w:tc>
          <w:tcPr>
            <w:tcW w:w="1558" w:type="dxa"/>
          </w:tcPr>
          <w:p w:rsid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0546" w:rsidRPr="00BD0485" w:rsidRDefault="00A70546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 г.</w:t>
            </w:r>
          </w:p>
        </w:tc>
      </w:tr>
      <w:tr w:rsidR="00BD0485" w:rsidRPr="00BD0485" w:rsidTr="00BD0485">
        <w:tc>
          <w:tcPr>
            <w:tcW w:w="2802" w:type="dxa"/>
          </w:tcPr>
          <w:p w:rsidR="00BD0485" w:rsidRPr="00BD0485" w:rsidRDefault="00BD0485" w:rsidP="00BD04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Улучшение качества дорожного покрытия для обеспечения безопасного движения</w:t>
            </w:r>
          </w:p>
        </w:tc>
        <w:tc>
          <w:tcPr>
            <w:tcW w:w="3260" w:type="dxa"/>
          </w:tcPr>
          <w:p w:rsidR="00BD0485" w:rsidRPr="00BD0485" w:rsidRDefault="00BD0485" w:rsidP="00BD04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внутрипоселковой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д. Дружинино</w:t>
            </w:r>
          </w:p>
        </w:tc>
        <w:tc>
          <w:tcPr>
            <w:tcW w:w="1986" w:type="dxa"/>
          </w:tcPr>
          <w:p w:rsidR="00BD0485" w:rsidRDefault="00A70546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Бюджетные средства</w:t>
            </w:r>
          </w:p>
          <w:p w:rsidR="00A70546" w:rsidRPr="00BD0485" w:rsidRDefault="00A70546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100 000</w:t>
            </w:r>
          </w:p>
        </w:tc>
        <w:tc>
          <w:tcPr>
            <w:tcW w:w="1558" w:type="dxa"/>
          </w:tcPr>
          <w:p w:rsid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0546" w:rsidRPr="00BD0485" w:rsidRDefault="00A70546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 г.</w:t>
            </w:r>
          </w:p>
        </w:tc>
      </w:tr>
      <w:tr w:rsidR="00BD0485" w:rsidRPr="00BD0485" w:rsidTr="00BD0485">
        <w:tc>
          <w:tcPr>
            <w:tcW w:w="2802" w:type="dxa"/>
          </w:tcPr>
          <w:p w:rsidR="00BD0485" w:rsidRPr="00BD0485" w:rsidRDefault="00A70546" w:rsidP="00A70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мероприятий проекту организации дорожного движения Яркульского сельсовета</w:t>
            </w:r>
          </w:p>
        </w:tc>
        <w:tc>
          <w:tcPr>
            <w:tcW w:w="3260" w:type="dxa"/>
          </w:tcPr>
          <w:p w:rsidR="00BD0485" w:rsidRPr="00BD0485" w:rsidRDefault="00A70546" w:rsidP="00A70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Установка дорожных знаков, разметок по улицам с. Яркуль, д. Тюменка, д. Дружинино</w:t>
            </w:r>
          </w:p>
        </w:tc>
        <w:tc>
          <w:tcPr>
            <w:tcW w:w="1986" w:type="dxa"/>
          </w:tcPr>
          <w:p w:rsidR="00A70546" w:rsidRDefault="00A70546" w:rsidP="00A705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Бюджетные средства</w:t>
            </w:r>
          </w:p>
          <w:p w:rsidR="00A70546" w:rsidRPr="00BD0485" w:rsidRDefault="00A70546" w:rsidP="00A705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100 000</w:t>
            </w:r>
          </w:p>
        </w:tc>
        <w:tc>
          <w:tcPr>
            <w:tcW w:w="1558" w:type="dxa"/>
          </w:tcPr>
          <w:p w:rsidR="00BD0485" w:rsidRDefault="00BD0485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0546" w:rsidRPr="00BD0485" w:rsidRDefault="00A70546" w:rsidP="00FD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2017-2019 гг.</w:t>
            </w:r>
          </w:p>
        </w:tc>
      </w:tr>
    </w:tbl>
    <w:p w:rsidR="00FD786B" w:rsidRDefault="00FD786B" w:rsidP="00FD7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FD786B" w:rsidSect="00BC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479"/>
    <w:rsid w:val="00005CB7"/>
    <w:rsid w:val="00051CA2"/>
    <w:rsid w:val="000F74DF"/>
    <w:rsid w:val="00112444"/>
    <w:rsid w:val="00131C4D"/>
    <w:rsid w:val="001340C5"/>
    <w:rsid w:val="00211DAB"/>
    <w:rsid w:val="003767C9"/>
    <w:rsid w:val="003B4954"/>
    <w:rsid w:val="00400B1D"/>
    <w:rsid w:val="0045714C"/>
    <w:rsid w:val="004B7D92"/>
    <w:rsid w:val="00543EA8"/>
    <w:rsid w:val="005E3EEF"/>
    <w:rsid w:val="00630FCB"/>
    <w:rsid w:val="00747163"/>
    <w:rsid w:val="008A1008"/>
    <w:rsid w:val="008C6D10"/>
    <w:rsid w:val="00A70546"/>
    <w:rsid w:val="00AC3E2B"/>
    <w:rsid w:val="00B72AD1"/>
    <w:rsid w:val="00BC56E4"/>
    <w:rsid w:val="00BD0485"/>
    <w:rsid w:val="00BD4F9E"/>
    <w:rsid w:val="00CB7533"/>
    <w:rsid w:val="00D30479"/>
    <w:rsid w:val="00D3126D"/>
    <w:rsid w:val="00F35A7E"/>
    <w:rsid w:val="00F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4"/>
  </w:style>
  <w:style w:type="paragraph" w:styleId="1">
    <w:name w:val="heading 1"/>
    <w:basedOn w:val="a"/>
    <w:next w:val="a"/>
    <w:link w:val="10"/>
    <w:qFormat/>
    <w:rsid w:val="00D30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D30479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4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D304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D30479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next w:val="a"/>
    <w:autoRedefine/>
    <w:unhideWhenUsed/>
    <w:rsid w:val="00D30479"/>
    <w:pPr>
      <w:widowControl w:val="0"/>
      <w:autoSpaceDE w:val="0"/>
      <w:autoSpaceDN w:val="0"/>
      <w:adjustRightInd w:val="0"/>
      <w:spacing w:after="0" w:line="480" w:lineRule="auto"/>
      <w:ind w:hanging="1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aliases w:val="ВерхКолонтитул Знак1"/>
    <w:basedOn w:val="a0"/>
    <w:link w:val="a5"/>
    <w:locked/>
    <w:rsid w:val="00D30479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unhideWhenUsed/>
    <w:rsid w:val="00D30479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aliases w:val="ВерхКолонтитул Знак"/>
    <w:basedOn w:val="a0"/>
    <w:link w:val="a5"/>
    <w:semiHidden/>
    <w:rsid w:val="00D30479"/>
  </w:style>
  <w:style w:type="paragraph" w:styleId="a6">
    <w:name w:val="Body Text Indent"/>
    <w:basedOn w:val="a"/>
    <w:link w:val="a7"/>
    <w:unhideWhenUsed/>
    <w:rsid w:val="00D30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479"/>
    <w:rPr>
      <w:rFonts w:ascii="Times New Roman" w:eastAsia="Times New Roman" w:hAnsi="Times New Roman" w:cs="Times New Roman"/>
      <w:sz w:val="28"/>
      <w:szCs w:val="20"/>
    </w:rPr>
  </w:style>
  <w:style w:type="paragraph" w:styleId="30">
    <w:name w:val="Body Text Indent 3"/>
    <w:basedOn w:val="a"/>
    <w:link w:val="31"/>
    <w:semiHidden/>
    <w:unhideWhenUsed/>
    <w:rsid w:val="00D304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D30479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проектов"/>
    <w:basedOn w:val="a"/>
    <w:semiHidden/>
    <w:rsid w:val="00D304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semiHidden/>
    <w:rsid w:val="00D30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1"/>
    <w:semiHidden/>
    <w:rsid w:val="00D3047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semiHidden/>
    <w:rsid w:val="00D3047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3"/>
    <w:next w:val="13"/>
    <w:semiHidden/>
    <w:rsid w:val="00D3047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F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4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2016-12-19T03:33:00Z</cp:lastPrinted>
  <dcterms:created xsi:type="dcterms:W3CDTF">2015-12-10T08:55:00Z</dcterms:created>
  <dcterms:modified xsi:type="dcterms:W3CDTF">2016-12-19T03:36:00Z</dcterms:modified>
</cp:coreProperties>
</file>