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E0E98" w:rsidRDefault="000800C9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9E0E98">
        <w:rPr>
          <w:rFonts w:ascii="Times New Roman" w:eastAsia="Times New Roman" w:hAnsi="Times New Roman" w:cs="Times New Roman"/>
          <w:sz w:val="28"/>
          <w:szCs w:val="28"/>
        </w:rPr>
        <w:t xml:space="preserve">надцатой сессии </w:t>
      </w:r>
    </w:p>
    <w:p w:rsidR="009E0E98" w:rsidRDefault="009E0E98" w:rsidP="009E0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95A" w:rsidRDefault="006616C8" w:rsidP="00691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 w:rsidR="009E0E98">
        <w:rPr>
          <w:rFonts w:ascii="Times New Roman" w:eastAsia="Times New Roman" w:hAnsi="Times New Roman" w:cs="Times New Roman"/>
          <w:sz w:val="28"/>
          <w:szCs w:val="28"/>
        </w:rPr>
        <w:t xml:space="preserve">.2017 г.                                                                № </w:t>
      </w:r>
      <w:r w:rsidR="00703174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9E0E98" w:rsidRDefault="0069195A" w:rsidP="00691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E0E98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E0E98" w:rsidRDefault="009E0E98" w:rsidP="009E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38">
        <w:rPr>
          <w:rFonts w:ascii="Times New Roman" w:hAnsi="Times New Roman" w:cs="Times New Roman"/>
          <w:b/>
          <w:sz w:val="28"/>
          <w:szCs w:val="28"/>
        </w:rPr>
        <w:t>Об исполнении бюджета Яркульского сельсовета</w:t>
      </w: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38">
        <w:rPr>
          <w:rFonts w:ascii="Times New Roman" w:hAnsi="Times New Roman" w:cs="Times New Roman"/>
          <w:b/>
          <w:sz w:val="28"/>
          <w:szCs w:val="28"/>
        </w:rPr>
        <w:t>Купинского района Нов</w:t>
      </w:r>
      <w:r w:rsidR="006616C8">
        <w:rPr>
          <w:rFonts w:ascii="Times New Roman" w:hAnsi="Times New Roman" w:cs="Times New Roman"/>
          <w:b/>
          <w:sz w:val="28"/>
          <w:szCs w:val="28"/>
        </w:rPr>
        <w:t xml:space="preserve">осибирской области за 1 полугодие </w:t>
      </w:r>
      <w:r w:rsidRPr="006B1338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9E0E98" w:rsidRPr="006B1338" w:rsidRDefault="009E0E98" w:rsidP="009E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E98" w:rsidRPr="009D0719" w:rsidRDefault="009E0E98" w:rsidP="009E0E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6616C8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>, на основании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сельсовета,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E0E98" w:rsidRDefault="009E0E98" w:rsidP="009E0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Default="009E0E98" w:rsidP="009E0E9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E0E98" w:rsidRDefault="009E0E98" w:rsidP="009E0E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отчёт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6616C8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к сведению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9E0E98" w:rsidRDefault="009E0E98" w:rsidP="009E0E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E0E98" w:rsidRPr="009D0719" w:rsidRDefault="009E0E98" w:rsidP="009E0E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07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возложить на комиссию по бюджетной налоговой и финансово-кредитной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0E98" w:rsidRDefault="009E0E98" w:rsidP="009E0E9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Default="009E0E98" w:rsidP="009E0E9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Pr="000800C9" w:rsidRDefault="009E0E98" w:rsidP="0069195A">
      <w:pPr>
        <w:pStyle w:val="a3"/>
        <w:ind w:left="502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="0069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800C9">
        <w:rPr>
          <w:rFonts w:ascii="Times New Roman" w:hAnsi="Times New Roman" w:cs="Times New Roman"/>
          <w:sz w:val="28"/>
          <w:szCs w:val="28"/>
        </w:rPr>
        <w:t xml:space="preserve">                     С.Е.Гудыма</w:t>
      </w:r>
    </w:p>
    <w:p w:rsidR="009E0E98" w:rsidRDefault="009E0E9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0800C9">
        <w:rPr>
          <w:rFonts w:ascii="Times New Roman" w:hAnsi="Times New Roman" w:cs="Times New Roman"/>
          <w:sz w:val="28"/>
          <w:szCs w:val="28"/>
        </w:rPr>
        <w:t>в</w:t>
      </w:r>
      <w:r w:rsidRPr="000800C9">
        <w:rPr>
          <w:rFonts w:ascii="Times New Roman" w:hAnsi="Times New Roman" w:cs="Times New Roman"/>
          <w:sz w:val="28"/>
          <w:szCs w:val="28"/>
        </w:rPr>
        <w:t xml:space="preserve">                С.П. Азимова</w:t>
      </w:r>
    </w:p>
    <w:p w:rsidR="00014A88" w:rsidRDefault="00014A8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014A88" w:rsidRDefault="00014A8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014A88" w:rsidRPr="000800C9" w:rsidRDefault="00014A88" w:rsidP="000800C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9E0E98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 w:rsidR="00703174">
        <w:rPr>
          <w:rFonts w:ascii="Times New Roman" w:eastAsia="Times New Roman" w:hAnsi="Times New Roman" w:cs="Times New Roman"/>
          <w:szCs w:val="20"/>
        </w:rPr>
        <w:t>75</w:t>
      </w:r>
    </w:p>
    <w:p w:rsidR="009E0E98" w:rsidRPr="00CC1745" w:rsidRDefault="006616C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11.07</w:t>
      </w:r>
      <w:r w:rsidR="009E0E98">
        <w:rPr>
          <w:rFonts w:ascii="Times New Roman" w:eastAsia="Times New Roman" w:hAnsi="Times New Roman" w:cs="Times New Roman"/>
          <w:szCs w:val="20"/>
        </w:rPr>
        <w:t>.2017 года</w:t>
      </w:r>
    </w:p>
    <w:p w:rsidR="009E0E98" w:rsidRDefault="009E0E98" w:rsidP="009E0E98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9E0E98" w:rsidRDefault="009E0E98" w:rsidP="009E0E98">
      <w:pPr>
        <w:ind w:right="-1"/>
        <w:jc w:val="right"/>
      </w:pPr>
    </w:p>
    <w:tbl>
      <w:tblPr>
        <w:tblW w:w="10280" w:type="dxa"/>
        <w:tblInd w:w="-1729" w:type="dxa"/>
        <w:tblLook w:val="04A0"/>
      </w:tblPr>
      <w:tblGrid>
        <w:gridCol w:w="3258"/>
        <w:gridCol w:w="1848"/>
        <w:gridCol w:w="1339"/>
        <w:gridCol w:w="1321"/>
        <w:gridCol w:w="1417"/>
        <w:gridCol w:w="1097"/>
      </w:tblGrid>
      <w:tr w:rsidR="009E638D" w:rsidRPr="009E638D" w:rsidTr="009E638D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55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E638D" w:rsidRPr="009E638D" w:rsidTr="009E638D">
        <w:trPr>
          <w:trHeight w:val="2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9E638D" w:rsidRPr="009E638D" w:rsidTr="009E638D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5 485 000,00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2 557 299,39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2 927 700,61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46,6</w:t>
            </w:r>
          </w:p>
        </w:tc>
      </w:tr>
      <w:tr w:rsidR="009E638D" w:rsidRPr="009E638D" w:rsidTr="009E638D">
        <w:trPr>
          <w:trHeight w:val="11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303 340,00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154 690,96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148 649,04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51,0</w:t>
            </w:r>
          </w:p>
        </w:tc>
      </w:tr>
      <w:tr w:rsidR="009E638D" w:rsidRPr="009E638D" w:rsidTr="009E638D">
        <w:trPr>
          <w:trHeight w:val="17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0,10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9E638D" w:rsidRPr="009E638D" w:rsidTr="009E638D">
        <w:trPr>
          <w:trHeight w:val="78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843,50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656,50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56,2</w:t>
            </w:r>
          </w:p>
        </w:tc>
      </w:tr>
      <w:tr w:rsidR="009E638D" w:rsidRPr="009E638D" w:rsidTr="009E638D">
        <w:trPr>
          <w:trHeight w:val="11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300 900,00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118 071,03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182 828,97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</w:tr>
      <w:tr w:rsidR="009E638D" w:rsidRPr="009E638D" w:rsidTr="009E638D">
        <w:trPr>
          <w:trHeight w:val="136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1 283,27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3 216,73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28,5</w:t>
            </w:r>
          </w:p>
        </w:tc>
      </w:tr>
      <w:tr w:rsidR="009E638D" w:rsidRPr="009E638D" w:rsidTr="009E638D">
        <w:trPr>
          <w:trHeight w:val="11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645 200,00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203 572,75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441 627,25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31,6</w:t>
            </w:r>
          </w:p>
        </w:tc>
      </w:tr>
      <w:tr w:rsidR="009E638D" w:rsidRPr="009E638D" w:rsidTr="009E638D">
        <w:trPr>
          <w:trHeight w:val="117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-45 000,00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-23 948,82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53,2</w:t>
            </w:r>
          </w:p>
        </w:tc>
      </w:tr>
      <w:tr w:rsidR="009E638D" w:rsidRPr="009E638D" w:rsidTr="009E638D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169 100,00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136 411,34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32 688,66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80,7</w:t>
            </w:r>
          </w:p>
        </w:tc>
      </w:tr>
      <w:tr w:rsidR="009E638D" w:rsidRPr="009E638D" w:rsidTr="009E638D">
        <w:trPr>
          <w:trHeight w:val="78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20 656,80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</w:tr>
      <w:tr w:rsidR="009E638D" w:rsidRPr="009E638D" w:rsidTr="009E638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23 800,00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23 225,00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97,6</w:t>
            </w:r>
          </w:p>
        </w:tc>
      </w:tr>
      <w:tr w:rsidR="009E638D" w:rsidRPr="009E638D" w:rsidTr="009E638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170 200,00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6 988,70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163 211,30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4,1</w:t>
            </w:r>
          </w:p>
        </w:tc>
      </w:tr>
      <w:tr w:rsidR="009E638D" w:rsidRPr="009E638D" w:rsidTr="009E638D">
        <w:trPr>
          <w:trHeight w:val="136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465 1 11 09045 10 0000 120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3 593,40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3 406,60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51,3</w:t>
            </w:r>
          </w:p>
        </w:tc>
      </w:tr>
      <w:tr w:rsidR="009E638D" w:rsidRPr="009E638D" w:rsidTr="009E638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465 1 13 02065 10 0000 130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20 063,16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21 936,84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47,8</w:t>
            </w:r>
          </w:p>
        </w:tc>
      </w:tr>
      <w:tr w:rsidR="009E638D" w:rsidRPr="009E638D" w:rsidTr="009E638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081 1 16 90050 10 0000 140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9E638D" w:rsidRPr="009E638D" w:rsidTr="009E638D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465 2 02 15001 10 0000 151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3 752 500,00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1 859 702,00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1 892 798,00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9E638D" w:rsidRPr="009E638D" w:rsidTr="009E638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465 2 02 30024 10 0000 151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E638D" w:rsidRPr="009E638D" w:rsidTr="009E638D">
        <w:trPr>
          <w:trHeight w:val="79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E638D">
              <w:rPr>
                <w:rFonts w:ascii="Arial CYR" w:eastAsia="Times New Roman" w:hAnsi="Arial CYR" w:cs="Arial CYR"/>
                <w:sz w:val="14"/>
                <w:szCs w:val="14"/>
              </w:rPr>
              <w:t>465 2 02 35118 10 0000 151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44 300,00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36 400,00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38D" w:rsidRPr="009E638D" w:rsidRDefault="009E638D" w:rsidP="009E63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E638D">
              <w:rPr>
                <w:rFonts w:ascii="Arial CYR" w:eastAsia="Times New Roman" w:hAnsi="Arial CYR" w:cs="Arial CYR"/>
                <w:sz w:val="16"/>
                <w:szCs w:val="16"/>
              </w:rPr>
              <w:t>54,9</w:t>
            </w:r>
          </w:p>
        </w:tc>
      </w:tr>
    </w:tbl>
    <w:p w:rsidR="000800C9" w:rsidRDefault="000800C9" w:rsidP="009E638D">
      <w:pPr>
        <w:ind w:left="-2410" w:right="-1" w:hanging="142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0800C9" w:rsidRDefault="000800C9" w:rsidP="009E0E98">
      <w:pPr>
        <w:ind w:right="-1"/>
        <w:jc w:val="right"/>
      </w:pPr>
    </w:p>
    <w:p w:rsidR="00D00BF7" w:rsidRDefault="00D00BF7" w:rsidP="009E0E98">
      <w:pPr>
        <w:ind w:right="-1"/>
        <w:jc w:val="right"/>
      </w:pPr>
    </w:p>
    <w:p w:rsidR="00D00BF7" w:rsidRDefault="00D00BF7" w:rsidP="009E0E98">
      <w:pPr>
        <w:ind w:right="-1"/>
        <w:jc w:val="right"/>
      </w:pPr>
    </w:p>
    <w:p w:rsidR="00D00BF7" w:rsidRDefault="00D00BF7" w:rsidP="009E0E98">
      <w:pPr>
        <w:ind w:right="-1"/>
        <w:jc w:val="right"/>
      </w:pPr>
    </w:p>
    <w:p w:rsidR="00D00BF7" w:rsidRDefault="00D00BF7" w:rsidP="009E0E98">
      <w:pPr>
        <w:ind w:right="-1"/>
        <w:jc w:val="right"/>
      </w:pPr>
    </w:p>
    <w:tbl>
      <w:tblPr>
        <w:tblW w:w="12201" w:type="dxa"/>
        <w:tblInd w:w="-743" w:type="dxa"/>
        <w:tblLook w:val="04A0"/>
      </w:tblPr>
      <w:tblGrid>
        <w:gridCol w:w="3426"/>
        <w:gridCol w:w="2179"/>
        <w:gridCol w:w="1750"/>
        <w:gridCol w:w="1426"/>
        <w:gridCol w:w="14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E0E98" w:rsidRPr="00760B4C" w:rsidTr="00820CC6">
        <w:trPr>
          <w:trHeight w:val="27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98" w:rsidRPr="00760B4C" w:rsidRDefault="009E0E98" w:rsidP="0082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2</w:t>
      </w:r>
    </w:p>
    <w:p w:rsidR="009E0E98" w:rsidRPr="00CC1745" w:rsidRDefault="009E0E98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 w:rsidR="00450063">
        <w:rPr>
          <w:rFonts w:ascii="Times New Roman" w:eastAsia="Times New Roman" w:hAnsi="Times New Roman" w:cs="Times New Roman"/>
          <w:szCs w:val="20"/>
        </w:rPr>
        <w:t>75</w:t>
      </w:r>
    </w:p>
    <w:p w:rsidR="009E0E98" w:rsidRDefault="009E0E98" w:rsidP="009E0E98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 w:rsidR="00450063">
        <w:rPr>
          <w:rFonts w:ascii="Times New Roman" w:eastAsia="Times New Roman" w:hAnsi="Times New Roman" w:cs="Times New Roman"/>
          <w:szCs w:val="20"/>
        </w:rPr>
        <w:t>11.07</w:t>
      </w:r>
      <w:r>
        <w:rPr>
          <w:rFonts w:ascii="Times New Roman" w:eastAsia="Times New Roman" w:hAnsi="Times New Roman" w:cs="Times New Roman"/>
          <w:szCs w:val="20"/>
        </w:rPr>
        <w:t>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9E0E98" w:rsidRDefault="009E0E98" w:rsidP="009E0E98">
      <w:pPr>
        <w:rPr>
          <w:color w:val="FF0000"/>
        </w:rPr>
      </w:pPr>
    </w:p>
    <w:tbl>
      <w:tblPr>
        <w:tblpPr w:leftFromText="180" w:rightFromText="180" w:vertAnchor="text" w:horzAnchor="margin" w:tblpXSpec="center" w:tblpY="416"/>
        <w:tblW w:w="10746" w:type="dxa"/>
        <w:tblLook w:val="04A0"/>
      </w:tblPr>
      <w:tblGrid>
        <w:gridCol w:w="3302"/>
        <w:gridCol w:w="2117"/>
        <w:gridCol w:w="1415"/>
        <w:gridCol w:w="1392"/>
        <w:gridCol w:w="1423"/>
        <w:gridCol w:w="1097"/>
      </w:tblGrid>
      <w:tr w:rsidR="00646551" w:rsidRPr="00646551" w:rsidTr="00646551">
        <w:trPr>
          <w:trHeight w:val="195"/>
        </w:trPr>
        <w:tc>
          <w:tcPr>
            <w:tcW w:w="3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646551" w:rsidRPr="00646551" w:rsidTr="00646551">
        <w:trPr>
          <w:trHeight w:val="184"/>
        </w:trPr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6551" w:rsidRPr="00646551" w:rsidTr="00646551">
        <w:trPr>
          <w:trHeight w:val="184"/>
        </w:trPr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6551" w:rsidRPr="00646551" w:rsidTr="00646551">
        <w:trPr>
          <w:trHeight w:val="184"/>
        </w:trPr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6551" w:rsidRPr="00646551" w:rsidTr="00646551">
        <w:trPr>
          <w:trHeight w:val="184"/>
        </w:trPr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6551" w:rsidRPr="00646551" w:rsidTr="00646551">
        <w:trPr>
          <w:trHeight w:val="27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6 558 713,64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4 216 334,33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35,7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216 889,67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247 310,33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465 0102 9900000110 000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216 889,67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247 310,33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97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465 0102 9900000110 100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216 889,67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247 310,33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465 0102 9900000110 120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216 889,67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247 310,33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465 0102 9900000110 121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356 500,00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166 581,96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189 918,04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78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465 0102 9900000110 129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50 307,71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57 392,29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</w:tr>
      <w:tr w:rsidR="00646551" w:rsidRPr="00646551" w:rsidTr="00646551">
        <w:trPr>
          <w:trHeight w:val="78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1 723 332,21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847 815,79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875 516,42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49,2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465 0104 9900000110 000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976 100,00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409 440,82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566 659,18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41,9</w:t>
            </w:r>
          </w:p>
        </w:tc>
      </w:tr>
      <w:tr w:rsidR="00646551" w:rsidRPr="00646551" w:rsidTr="00646551">
        <w:trPr>
          <w:trHeight w:val="97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465 0104 9900000110 100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976 100,00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409 440,82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566 659,18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41,9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465 0104 9900000110 120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976 100,00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409 440,82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566 659,18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41,9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465 0104 9900000110 121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749 600,00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315 089,37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434 510,63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42,0</w:t>
            </w:r>
          </w:p>
        </w:tc>
      </w:tr>
      <w:tr w:rsidR="00646551" w:rsidRPr="00646551" w:rsidTr="00646551">
        <w:trPr>
          <w:trHeight w:val="78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465 0104 9900000110 129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226 500,00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94 351,45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132 148,55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41,7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Местная администрация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747 132,21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438 374,97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308 757,24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58,7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731 132,21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437 267,97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293 864,24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59,8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731 132,21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437 267,97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293 864,24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59,8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465 0104 9900000190 242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195 000,00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76 665,21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118 334,79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39,3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536 132,21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360 602,76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175 529,45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67,3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465 0104 9900000190 800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1 107,00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14 893,00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6,9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465 0104 9900000190 850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1 107,00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14 893,00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6,9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465 0104 9900000190 851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1 107,00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4 893,00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18,5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прочих налогов, сборов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465 0104 9900000190 852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Административные правонарушения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465 0104 9900070190 000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465 0104 9900070190 200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465 0104 9900070190 240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465 0104 9900070190 244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465 0107 0000000000 000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118,4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Выборы депутатов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465 0107 9900001200 000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118,4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465 0107 9900001200 200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118,4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465 0107 9900001200 240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118,4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465 0107 9900001200 244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118,4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465 0113 0000000000 000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465 0113 9900003000 000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465 0113 9900003000 800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465 0113 9900003000 850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465 0113 9900003000 853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32 061,90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48 638,10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Субвенции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465 0203 9900051180 000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32 061,90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48 638,10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39,7</w:t>
            </w:r>
          </w:p>
        </w:tc>
      </w:tr>
      <w:tr w:rsidR="00646551" w:rsidRPr="00646551" w:rsidTr="00646551">
        <w:trPr>
          <w:trHeight w:val="97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465 0203 9900051180 100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32 061,90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48 638,10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465 0203 9900051180 120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32 061,90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48 638,10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465 0203 9900051180 121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62 000,00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24 737,48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37 262,52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39,9</w:t>
            </w:r>
          </w:p>
        </w:tc>
      </w:tr>
      <w:tr w:rsidR="00646551" w:rsidRPr="00646551" w:rsidTr="00646551">
        <w:trPr>
          <w:trHeight w:val="78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465 0203 9900051180 129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18 700,00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7 324,42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11 375,58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465 0409 0000000000 000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1 959 081,43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1 871 519,43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4,5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Содержание дорог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465 0409 0430003000 000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1 959 081,43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1 871 519,43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4,5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465 0409 0430003000 200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1 959 081,43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1 871 519,43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4,5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465 0409 0430003000 240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1 959 081,43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1 871 519,43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4,5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465 0409 0430003000 244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1 959 081,43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1 871 519,43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4,5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465 0502 0000000000 000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465 0502 0500003000 000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465 0502 0500003000 800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465 0502 0500003000 850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465 0502 0500003000 852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13 095,00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37,6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465 0503 0000000000 000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29 081,70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10 918,30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465 0503 0500003010 000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29 081,70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10 918,30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465 0503 0500003010 200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29 081,70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10 918,30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465 0503 0500003010 240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29 081,70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10 918,30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465 0503 0500003010 244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29 081,70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10 918,30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2 022 900,00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933 362,03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1 089 537,97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46,1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2 022 900,00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933 362,03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1 089 537,97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46,1</w:t>
            </w:r>
          </w:p>
        </w:tc>
      </w:tr>
      <w:tr w:rsidR="00646551" w:rsidRPr="00646551" w:rsidTr="00646551">
        <w:trPr>
          <w:trHeight w:val="97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465 0801 0800000590 100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724 895,20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759 404,80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48,8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465 0801 0800000590 110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724 895,20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759 404,80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48,8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465 0801 0800000590 111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1 140 000,00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556 755,11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583 244,89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48,8</w:t>
            </w:r>
          </w:p>
        </w:tc>
      </w:tr>
      <w:tr w:rsidR="00646551" w:rsidRPr="00646551" w:rsidTr="00646551">
        <w:trPr>
          <w:trHeight w:val="78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465 0801 0800000590 119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344 300,00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168 140,09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176 159,91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48,8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507 600,00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194 282,83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313 317,17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38,3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507 600,00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194 282,83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313 317,17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38,3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465 0801 0800000590 242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8 722,46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19 277,54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31,2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479 600,00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185 560,37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294 039,63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38,7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465 0801 0800000590 800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14 184,00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16 816,00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45,8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465 0801 0800000590 850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14 184,00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16 816,00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45,8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465 0801 0800000590 851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14 184,00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16 816,00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45,8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465 1001 0000000000 000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144 000,00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72 538,78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Пенсионное </w:t>
            </w:r>
            <w:proofErr w:type="spellStart"/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обнспечение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465 1001 9900009000 000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144 000,00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72 538,78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465 1001 9900009000 300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144 000,00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72 538,78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465 1001 9900009000 310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144 000,00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72 538,78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465 1001 9900009000 312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144 000,00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72 538,78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465 1101 0000000000 000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8,0</w:t>
            </w:r>
          </w:p>
        </w:tc>
      </w:tr>
      <w:tr w:rsidR="00646551" w:rsidRPr="00646551" w:rsidTr="0064655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465 1101 9900003000 000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8,0</w:t>
            </w:r>
          </w:p>
        </w:tc>
      </w:tr>
      <w:tr w:rsidR="00646551" w:rsidRPr="00646551" w:rsidTr="00646551">
        <w:trPr>
          <w:trHeight w:val="390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465 1101 9900003000 200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8,0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465 1101 9900003000 240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8,0</w:t>
            </w:r>
          </w:p>
        </w:tc>
      </w:tr>
      <w:tr w:rsidR="00646551" w:rsidRPr="00646551" w:rsidTr="00646551">
        <w:trPr>
          <w:trHeight w:val="58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465 1101 9900003000 244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8,0</w:t>
            </w:r>
          </w:p>
        </w:tc>
      </w:tr>
      <w:tr w:rsidR="00646551" w:rsidRPr="00646551" w:rsidTr="00646551">
        <w:trPr>
          <w:trHeight w:val="405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6551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-1 073 713,64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214 920,08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551" w:rsidRPr="00646551" w:rsidRDefault="00646551" w:rsidP="006465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6551">
              <w:rPr>
                <w:rFonts w:ascii="Arial CYR" w:eastAsia="Times New Roman" w:hAnsi="Arial CYR" w:cs="Arial CYR"/>
                <w:sz w:val="16"/>
                <w:szCs w:val="16"/>
              </w:rPr>
              <w:t>-20,0</w:t>
            </w:r>
          </w:p>
        </w:tc>
      </w:tr>
    </w:tbl>
    <w:p w:rsidR="00646551" w:rsidRDefault="00646551" w:rsidP="009E0E98">
      <w:pPr>
        <w:rPr>
          <w:color w:val="FF0000"/>
        </w:rPr>
      </w:pPr>
    </w:p>
    <w:p w:rsidR="00646551" w:rsidRDefault="00646551" w:rsidP="009E0E98">
      <w:pPr>
        <w:rPr>
          <w:color w:val="FF0000"/>
        </w:rPr>
      </w:pPr>
    </w:p>
    <w:p w:rsidR="00646551" w:rsidRDefault="00646551" w:rsidP="009E0E98">
      <w:pPr>
        <w:rPr>
          <w:color w:val="FF0000"/>
        </w:rPr>
      </w:pPr>
    </w:p>
    <w:p w:rsidR="00646551" w:rsidRDefault="00646551" w:rsidP="009E0E98">
      <w:pPr>
        <w:rPr>
          <w:color w:val="FF000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Pr="00CC1745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3</w:t>
      </w:r>
    </w:p>
    <w:p w:rsidR="00E225E1" w:rsidRPr="00CC1745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75</w:t>
      </w:r>
    </w:p>
    <w:p w:rsidR="00E225E1" w:rsidRDefault="00E225E1" w:rsidP="00E225E1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11.07.2017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646551" w:rsidRDefault="00646551" w:rsidP="009E0E98">
      <w:pPr>
        <w:rPr>
          <w:color w:val="FF0000"/>
        </w:rPr>
      </w:pPr>
    </w:p>
    <w:p w:rsidR="00646551" w:rsidRDefault="00646551" w:rsidP="009E0E98">
      <w:pPr>
        <w:rPr>
          <w:color w:val="FF0000"/>
        </w:rPr>
      </w:pPr>
    </w:p>
    <w:tbl>
      <w:tblPr>
        <w:tblW w:w="10120" w:type="dxa"/>
        <w:tblInd w:w="-1647" w:type="dxa"/>
        <w:tblLook w:val="04A0"/>
      </w:tblPr>
      <w:tblGrid>
        <w:gridCol w:w="2825"/>
        <w:gridCol w:w="1891"/>
        <w:gridCol w:w="1437"/>
        <w:gridCol w:w="1431"/>
        <w:gridCol w:w="1439"/>
        <w:gridCol w:w="1097"/>
      </w:tblGrid>
      <w:tr w:rsidR="00642A6D" w:rsidRPr="00642A6D" w:rsidTr="00642A6D">
        <w:trPr>
          <w:trHeight w:val="184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642A6D" w:rsidRPr="00642A6D" w:rsidTr="00642A6D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25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42A6D" w:rsidRPr="00642A6D" w:rsidTr="00642A6D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1 073 713,64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-214 920,08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1 288 633,72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-20,0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1 073 713,64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-214 920,08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1 288 633,72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-20,0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-5 485 000,00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-2 557 299,39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46,6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465 01 05 02 01 10 0000 510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-5 485 000,00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-2 557 299,39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46,6</w:t>
            </w:r>
          </w:p>
        </w:tc>
      </w:tr>
      <w:tr w:rsidR="00642A6D" w:rsidRPr="00642A6D" w:rsidTr="00642A6D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6 558 713,64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35,7</w:t>
            </w:r>
          </w:p>
        </w:tc>
      </w:tr>
      <w:tr w:rsidR="00642A6D" w:rsidRPr="00642A6D" w:rsidTr="00642A6D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642A6D">
              <w:rPr>
                <w:rFonts w:ascii="Arial CYR" w:eastAsia="Times New Roman" w:hAnsi="Arial CYR" w:cs="Arial CYR"/>
                <w:sz w:val="14"/>
                <w:szCs w:val="14"/>
              </w:rPr>
              <w:t>465 01 05 02 01 10 0000 610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6 558 713,64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6D" w:rsidRPr="00642A6D" w:rsidRDefault="00642A6D" w:rsidP="00642A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42A6D">
              <w:rPr>
                <w:rFonts w:ascii="Arial CYR" w:eastAsia="Times New Roman" w:hAnsi="Arial CYR" w:cs="Arial CYR"/>
                <w:sz w:val="16"/>
                <w:szCs w:val="16"/>
              </w:rPr>
              <w:t>35,7</w:t>
            </w:r>
          </w:p>
        </w:tc>
      </w:tr>
    </w:tbl>
    <w:p w:rsidR="00642A6D" w:rsidRDefault="00642A6D" w:rsidP="00642A6D">
      <w:pPr>
        <w:ind w:right="-1"/>
        <w:rPr>
          <w:rFonts w:ascii="Times New Roman" w:eastAsia="Times New Roman" w:hAnsi="Times New Roman" w:cs="Times New Roman"/>
          <w:szCs w:val="20"/>
        </w:rPr>
      </w:pPr>
    </w:p>
    <w:p w:rsidR="000800C9" w:rsidRDefault="000800C9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4</w:t>
      </w:r>
    </w:p>
    <w:p w:rsidR="00D00BF7" w:rsidRPr="00CC1745" w:rsidRDefault="00D00BF7" w:rsidP="00A37919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75</w:t>
      </w:r>
    </w:p>
    <w:p w:rsidR="00D00BF7" w:rsidRDefault="00D00BF7" w:rsidP="00D00BF7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11.07.2017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D00BF7" w:rsidRPr="00CC1745" w:rsidRDefault="00D00BF7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XSpec="center" w:tblpY="61"/>
        <w:tblW w:w="11860" w:type="dxa"/>
        <w:tblLook w:val="04A0"/>
      </w:tblPr>
      <w:tblGrid>
        <w:gridCol w:w="108"/>
        <w:gridCol w:w="4962"/>
        <w:gridCol w:w="1134"/>
        <w:gridCol w:w="1275"/>
        <w:gridCol w:w="993"/>
        <w:gridCol w:w="3388"/>
      </w:tblGrid>
      <w:tr w:rsidR="00D00BF7" w:rsidRPr="00E225E1" w:rsidTr="00A37919">
        <w:trPr>
          <w:trHeight w:val="465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Код по КОСГУ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00BF7" w:rsidRPr="00E225E1" w:rsidTr="00A37919">
        <w:trPr>
          <w:trHeight w:val="69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За отчетный период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За аналогичный период прошлого финансового года</w:t>
            </w:r>
          </w:p>
        </w:tc>
      </w:tr>
      <w:tr w:rsidR="00D00BF7" w:rsidRPr="00E225E1" w:rsidTr="00A37919">
        <w:trPr>
          <w:gridBefore w:val="1"/>
          <w:wBefore w:w="108" w:type="dxa"/>
          <w:trHeight w:val="2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Поступления по текущим операциям </w:t>
            </w:r>
            <w:proofErr w:type="gram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-в</w:t>
            </w:r>
            <w:proofErr w:type="gram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2 557 299,39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2 557 299,39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доходам от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621 640,83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проценты полученные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3 593,40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дивиденды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доходам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компенсации затрат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20 063,16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суммам принудительного изъятия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20 063,16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безвозмездным поступлениям от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1 904 002,00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наднациональных организаций и правительств иностранных государств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1 904 002,00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международных финансовых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от взносов на социальные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прочим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пожертвования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Поступления от инвестиционных операций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от реализации нефинансовых активов: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</w:t>
            </w:r>
            <w:proofErr w:type="spell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непроизведенных</w:t>
            </w:r>
            <w:proofErr w:type="spell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Поступления от финансовых операций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с финансовыми активами: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реализации ценных бумаг, кроме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реализации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от возврата бюджетных ссуд и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с иными финансовыми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от осуществления заимствований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 виде внутреннего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 виде внешнего государственного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ВЫБЫТИЯ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Выбытия по текущим операциям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оплаты труда и начислений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2 249 557,06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1 383 287,59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прочих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1 063 163,92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          за счет начислений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приобретения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320 123,67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услуг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655 612,25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транспортных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31 837,67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арендной платы за пользование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468 324,88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работ, услуг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прочих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102 629,70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51 200,00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обслуживания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внешнего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безвозмездных перечислений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перечислений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450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перечислений организациям, за исключением государственных и муниципальных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безвозмездных перечислений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перечислений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450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перечислений наднациональным организациям и правительствам иностранных государств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перечислений международным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450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пенсий, пособий и выплат по пенсионному, социальному и медицинскому страхованию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пособий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450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пенсий, пособий, выплачиваемых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операций с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чрезвычайных расходов по операциям с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прочих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за счет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139 196,00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Выбытия по инвестиционным операциям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23 196,00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на приобретение нефинансовых активов: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92 822,25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92 822,25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</w:t>
            </w:r>
            <w:proofErr w:type="spell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непроизведенных</w:t>
            </w:r>
            <w:proofErr w:type="spell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Выбытия по финансовым операциям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92 822,25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с финансовыми активами: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приобретению ценных бумаг, кроме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приобретению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предоставлению бюджетных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с иными финансовыми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на погашение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на погашение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на погашение внешнего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Иные выбытия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3. 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-214 920,08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возврату дебиторской задолженности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возврату дебиторской задолженности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 возврату остатков трансфертов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операциям с денежными обеспечениями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возврат средств, перечисленных в виде денежных обеспечений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перечисление денежных обеспечений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средствам во временном распоряжении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поступление денежных средств во временное распоряжение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выбытие денежных средств во временном распоряжении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по расчетам с филиалами и обособленными структурными подразделениями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увеличение расчетов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уменьшение расчетов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</w:t>
            </w:r>
            <w:proofErr w:type="gram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дств пр</w:t>
            </w:r>
            <w:proofErr w:type="gram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 управлении остатками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поступление денежных средств на депозитные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выбытие денежных сре</w:t>
            </w:r>
            <w:proofErr w:type="gram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дств с д</w:t>
            </w:r>
            <w:proofErr w:type="gram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епозитных счетов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поступление денежных сре</w:t>
            </w:r>
            <w:proofErr w:type="gram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дств пр</w:t>
            </w:r>
            <w:proofErr w:type="gram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 управлении остатками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выбытие денежных сре</w:t>
            </w:r>
            <w:proofErr w:type="gramStart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дств пр</w:t>
            </w:r>
            <w:proofErr w:type="gramEnd"/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 управлении остатками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увеличения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-214 920,08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55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уменьшения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-2 557 299,39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D00BF7" w:rsidRPr="00E225E1" w:rsidTr="00A37919">
        <w:trPr>
          <w:trHeight w:val="270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за счет курсовой разницы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F7" w:rsidRPr="00E225E1" w:rsidRDefault="00D00BF7" w:rsidP="00D00B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225E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Pr="00CC1745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5</w:t>
      </w:r>
    </w:p>
    <w:p w:rsidR="00E225E1" w:rsidRPr="00CC1745" w:rsidRDefault="00E225E1" w:rsidP="00E225E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75</w:t>
      </w:r>
    </w:p>
    <w:p w:rsidR="00E225E1" w:rsidRDefault="00E225E1" w:rsidP="00E225E1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11.07.2017</w:t>
      </w:r>
      <w:r w:rsidRPr="00CC1745">
        <w:rPr>
          <w:rFonts w:ascii="Times New Roman" w:eastAsia="Times New Roman" w:hAnsi="Times New Roman" w:cs="Times New Roman"/>
          <w:szCs w:val="20"/>
        </w:rPr>
        <w:t xml:space="preserve"> г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014A88" w:rsidRDefault="00014A88" w:rsidP="00E225E1">
      <w:pPr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XSpec="center" w:tblpY="275"/>
        <w:tblW w:w="10880" w:type="dxa"/>
        <w:tblLook w:val="04A0"/>
      </w:tblPr>
      <w:tblGrid>
        <w:gridCol w:w="6399"/>
        <w:gridCol w:w="800"/>
        <w:gridCol w:w="800"/>
        <w:gridCol w:w="1101"/>
        <w:gridCol w:w="1780"/>
      </w:tblGrid>
      <w:tr w:rsidR="00014A88" w:rsidRPr="00014A88" w:rsidTr="00014A88">
        <w:trPr>
          <w:trHeight w:val="675"/>
        </w:trPr>
        <w:tc>
          <w:tcPr>
            <w:tcW w:w="6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Код по КОСГУ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Код по БК раздела, подраздела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Сумма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14A88" w:rsidRPr="00014A88" w:rsidTr="00014A88">
        <w:trPr>
          <w:trHeight w:val="27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Расходы, 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2 342 379,31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166 581,96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315 089,37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24 737,48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556 755,11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50 307,71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94 351,45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7 324,42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168 140,09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24 115,21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7 722,46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1 620,00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286 958,51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161 366,37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6 800,00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87 562,00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8 267,70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50 200,00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014A88" w:rsidRPr="00014A88" w:rsidTr="00014A88">
        <w:trPr>
          <w:trHeight w:val="45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71 461,22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1 107,00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116 000,00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7 905,00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14 184,00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69 194,25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814,00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22 574,00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240,00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Возврат дебиторской задолженности прошлых лет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Возврат дебиторской задолженности прошлых лет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14A88" w:rsidRPr="00014A88" w:rsidTr="00014A88">
        <w:trPr>
          <w:trHeight w:val="255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Операции с денежными обеспечениями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14A88" w:rsidRPr="00014A88" w:rsidTr="00014A88">
        <w:trPr>
          <w:trHeight w:val="270"/>
        </w:trPr>
        <w:tc>
          <w:tcPr>
            <w:tcW w:w="6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A88" w:rsidRPr="00014A88" w:rsidRDefault="00014A88" w:rsidP="00014A8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14A8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014A88" w:rsidRDefault="00014A88" w:rsidP="00E225E1">
      <w:pPr>
        <w:ind w:right="-1"/>
        <w:jc w:val="right"/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Default="00E225E1" w:rsidP="009E0E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</w:p>
    <w:p w:rsidR="00E225E1" w:rsidRPr="00CC1745" w:rsidRDefault="00E225E1" w:rsidP="00D00BF7">
      <w:pPr>
        <w:spacing w:after="0" w:line="240" w:lineRule="auto"/>
        <w:ind w:left="142" w:right="-1"/>
        <w:rPr>
          <w:rFonts w:ascii="Times New Roman" w:eastAsia="Times New Roman" w:hAnsi="Times New Roman" w:cs="Times New Roman"/>
          <w:szCs w:val="20"/>
        </w:rPr>
      </w:pPr>
    </w:p>
    <w:sectPr w:rsidR="00E225E1" w:rsidRPr="00CC1745" w:rsidSect="00D00BF7">
      <w:pgSz w:w="11906" w:h="16838"/>
      <w:pgMar w:top="1134" w:right="2692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E98"/>
    <w:rsid w:val="00014A88"/>
    <w:rsid w:val="000800C9"/>
    <w:rsid w:val="00450063"/>
    <w:rsid w:val="006102A5"/>
    <w:rsid w:val="00642A6D"/>
    <w:rsid w:val="00646551"/>
    <w:rsid w:val="006616C8"/>
    <w:rsid w:val="0069195A"/>
    <w:rsid w:val="00703174"/>
    <w:rsid w:val="00750D82"/>
    <w:rsid w:val="0081042C"/>
    <w:rsid w:val="009E0E98"/>
    <w:rsid w:val="009E638D"/>
    <w:rsid w:val="00A37919"/>
    <w:rsid w:val="00C224E5"/>
    <w:rsid w:val="00D00BF7"/>
    <w:rsid w:val="00D60B71"/>
    <w:rsid w:val="00DD0A02"/>
    <w:rsid w:val="00E225E1"/>
    <w:rsid w:val="00EB12E2"/>
    <w:rsid w:val="00ED5EEE"/>
    <w:rsid w:val="00F4216A"/>
    <w:rsid w:val="00FC1728"/>
    <w:rsid w:val="00F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970A-1245-40B8-8DCF-9E3657D8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3806</Words>
  <Characters>21698</Characters>
  <Application>Microsoft Office Word</Application>
  <DocSecurity>0</DocSecurity>
  <Lines>180</Lines>
  <Paragraphs>50</Paragraphs>
  <ScaleCrop>false</ScaleCrop>
  <Company>Grizli777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2017-07-12T10:23:00Z</cp:lastPrinted>
  <dcterms:created xsi:type="dcterms:W3CDTF">2017-06-20T08:42:00Z</dcterms:created>
  <dcterms:modified xsi:type="dcterms:W3CDTF">2017-07-12T10:24:00Z</dcterms:modified>
</cp:coreProperties>
</file>