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9A" w:rsidRPr="0034259A" w:rsidRDefault="0034259A" w:rsidP="00505E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505E2C" w:rsidRDefault="0034259A" w:rsidP="00505E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>КУПИНСКОГО РАЙОНАНОВОСИБИРСКОЙ ОБЛАСТИ</w:t>
      </w:r>
      <w:r w:rsidR="0050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59A" w:rsidRPr="0034259A" w:rsidRDefault="00505E2C" w:rsidP="00505E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34259A" w:rsidRPr="0034259A" w:rsidRDefault="0034259A" w:rsidP="00505E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259A" w:rsidRPr="0034259A" w:rsidRDefault="00AB1020" w:rsidP="00505E2C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59A" w:rsidRPr="0034259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4259A" w:rsidRDefault="0034259A" w:rsidP="0034259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девятой сессии </w:t>
      </w:r>
    </w:p>
    <w:p w:rsidR="0034259A" w:rsidRPr="0034259A" w:rsidRDefault="0034259A" w:rsidP="0034259A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C4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.11.2018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113</w:t>
      </w:r>
    </w:p>
    <w:p w:rsidR="0034259A" w:rsidRPr="0034259A" w:rsidRDefault="0034259A" w:rsidP="00505E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>с.Яркуль</w:t>
      </w:r>
    </w:p>
    <w:p w:rsidR="0034259A" w:rsidRDefault="00DF5720" w:rsidP="00505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259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</w:t>
      </w:r>
      <w:r w:rsidR="00493971">
        <w:rPr>
          <w:rFonts w:ascii="Times New Roman" w:hAnsi="Times New Roman" w:cs="Times New Roman"/>
          <w:b/>
          <w:sz w:val="28"/>
          <w:szCs w:val="28"/>
        </w:rPr>
        <w:t>42</w:t>
      </w:r>
      <w:r w:rsidR="0034259A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493971">
        <w:rPr>
          <w:rFonts w:ascii="Times New Roman" w:hAnsi="Times New Roman" w:cs="Times New Roman"/>
          <w:b/>
          <w:sz w:val="28"/>
          <w:szCs w:val="28"/>
        </w:rPr>
        <w:t xml:space="preserve">4 - </w:t>
      </w:r>
      <w:r w:rsidR="0034259A">
        <w:rPr>
          <w:rFonts w:ascii="Times New Roman" w:hAnsi="Times New Roman" w:cs="Times New Roman"/>
          <w:b/>
          <w:sz w:val="28"/>
          <w:szCs w:val="28"/>
        </w:rPr>
        <w:t xml:space="preserve">го созыва Совета депутатов Яркульского сельсовета от 28.11.2014 </w:t>
      </w:r>
      <w:r w:rsidR="00493971">
        <w:rPr>
          <w:rFonts w:ascii="Times New Roman" w:hAnsi="Times New Roman" w:cs="Times New Roman"/>
          <w:b/>
          <w:sz w:val="28"/>
          <w:szCs w:val="28"/>
        </w:rPr>
        <w:t xml:space="preserve">№ 159 </w:t>
      </w:r>
      <w:r w:rsidR="0034259A">
        <w:rPr>
          <w:rFonts w:ascii="Times New Roman" w:hAnsi="Times New Roman" w:cs="Times New Roman"/>
          <w:b/>
          <w:sz w:val="28"/>
          <w:szCs w:val="28"/>
        </w:rPr>
        <w:t xml:space="preserve">«Об установлении на территории </w:t>
      </w:r>
      <w:r w:rsidR="0034259A" w:rsidRPr="0034259A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 Купинского района Новосибирской области</w:t>
      </w:r>
      <w:r w:rsidR="0034259A">
        <w:rPr>
          <w:rFonts w:ascii="Times New Roman" w:hAnsi="Times New Roman" w:cs="Times New Roman"/>
          <w:b/>
          <w:sz w:val="28"/>
          <w:szCs w:val="28"/>
        </w:rPr>
        <w:t xml:space="preserve"> налога на имущество физических лиц»</w:t>
      </w:r>
    </w:p>
    <w:p w:rsidR="00505E2C" w:rsidRPr="0034259A" w:rsidRDefault="00505E2C" w:rsidP="0050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9A" w:rsidRPr="0034259A" w:rsidRDefault="0034259A" w:rsidP="0050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п.9 ч.1 ст.6 НК РФ, Федеральным законом от 30.09.2017 г. № 286-ФЗ ст. 401 Налогового кодекса РФ с ч.ч.1 и 2 ст.401 НК РФ, Уставом 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Яркульского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</w:t>
      </w:r>
    </w:p>
    <w:p w:rsidR="0034259A" w:rsidRPr="0034259A" w:rsidRDefault="0034259A" w:rsidP="0050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F5720">
        <w:rPr>
          <w:rFonts w:ascii="Times New Roman" w:hAnsi="Times New Roman" w:cs="Times New Roman"/>
          <w:sz w:val="28"/>
          <w:szCs w:val="28"/>
        </w:rPr>
        <w:t>ешение № 159  42 сессии 4-го созыва сессии Совета депутатов Яркульского  сельсовета Купинского района Новосибирской области от 28.11.2014 «Об установлении на территории Яркульского сельсовета Купинского района Новосибирской области налога на имущество физических лиц» следующие изменения: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        1.1. пункт 4.1 изложить в новой редакции: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>«0,15 процента в отношении жилых домов, частей жилых домов»;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        1.2.  пункт 4.2 изложить в новой редакции: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>«0,15 процента  в отношении квартир, частей квартир, комнат»;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        1.3.  пункт 4.4 изложить в новой редакции: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«0,3 процента  в отношении </w:t>
      </w:r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единых недвижимых комплексов, в состав которых входит хотя бы один жилой дом</w:t>
      </w:r>
      <w:r w:rsidRPr="00DF5720">
        <w:rPr>
          <w:rFonts w:ascii="Times New Roman" w:hAnsi="Times New Roman" w:cs="Times New Roman"/>
          <w:sz w:val="28"/>
          <w:szCs w:val="28"/>
        </w:rPr>
        <w:t>»;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        1.4.   пункт 4.5 изложить в новой редакции: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«0,15 процента в отношении гаражей и </w:t>
      </w:r>
      <w:proofErr w:type="spellStart"/>
      <w:r w:rsidRPr="00DF5720">
        <w:rPr>
          <w:rFonts w:ascii="Times New Roman" w:hAnsi="Times New Roman" w:cs="Times New Roman"/>
          <w:sz w:val="28"/>
          <w:szCs w:val="28"/>
        </w:rPr>
        <w:t>машин</w:t>
      </w:r>
      <w:proofErr w:type="gramStart"/>
      <w:r w:rsidRPr="00DF57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F5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5720">
        <w:rPr>
          <w:rFonts w:ascii="Times New Roman" w:hAnsi="Times New Roman" w:cs="Times New Roman"/>
          <w:sz w:val="28"/>
          <w:szCs w:val="28"/>
        </w:rPr>
        <w:t xml:space="preserve"> мест, в том числе расположенных в объектах налогообложения, указанных в подпункте 4.7 настоящего Решения»;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        1.5.  пункт 3.1 изложить в новой редакции: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720">
        <w:rPr>
          <w:rFonts w:ascii="Times New Roman" w:hAnsi="Times New Roman" w:cs="Times New Roman"/>
          <w:sz w:val="28"/>
          <w:szCs w:val="28"/>
        </w:rPr>
        <w:t>«н</w:t>
      </w:r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t>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 </w:t>
      </w:r>
      <w:hyperlink r:id="rId5" w:anchor="dst100259" w:history="1">
        <w:r w:rsidRPr="00DF57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общей площади</w:t>
        </w:r>
      </w:hyperlink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t> этой квартиры, части жилого дома»;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1.6. </w:t>
      </w:r>
      <w:r w:rsidRPr="00DF5720">
        <w:rPr>
          <w:rFonts w:ascii="Times New Roman" w:hAnsi="Times New Roman" w:cs="Times New Roman"/>
          <w:sz w:val="28"/>
          <w:szCs w:val="28"/>
        </w:rPr>
        <w:t>пункт 3.2 изложить в новой редакции: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t>«налоговая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квартиры».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1.7.</w:t>
      </w:r>
      <w:r w:rsidRPr="00DF5720">
        <w:rPr>
          <w:rFonts w:ascii="Times New Roman" w:hAnsi="Times New Roman" w:cs="Times New Roman"/>
          <w:sz w:val="28"/>
          <w:szCs w:val="28"/>
        </w:rPr>
        <w:t xml:space="preserve"> пункт 3.4 изложить в новой редакции:</w:t>
      </w:r>
    </w:p>
    <w:p w:rsidR="00DF5720" w:rsidRPr="00DF5720" w:rsidRDefault="00DF5720" w:rsidP="00505E2C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DF5720">
        <w:rPr>
          <w:rFonts w:ascii="Times New Roman" w:hAnsi="Times New Roman" w:cs="Times New Roman"/>
          <w:sz w:val="28"/>
          <w:szCs w:val="28"/>
        </w:rPr>
        <w:t>«</w:t>
      </w:r>
      <w:r w:rsidRPr="00DF572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рублей».</w:t>
      </w:r>
    </w:p>
    <w:p w:rsidR="00DF5720" w:rsidRPr="00DF5720" w:rsidRDefault="00DF5720" w:rsidP="0050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DF5720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официального опубликования и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>возникшие с 01 января 2017 года</w:t>
      </w:r>
      <w:r w:rsidRPr="00DF5720">
        <w:rPr>
          <w:rFonts w:ascii="Times New Roman" w:hAnsi="Times New Roman" w:cs="Times New Roman"/>
          <w:sz w:val="28"/>
          <w:szCs w:val="28"/>
        </w:rPr>
        <w:t xml:space="preserve">, действие подпункта 1.3, 1.7 пункта 1 данного решения распространяется на правоотношения, возникшие с 01 января 2018 г.   </w:t>
      </w:r>
    </w:p>
    <w:p w:rsidR="00505E2C" w:rsidRDefault="00DF5720" w:rsidP="0050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Опубликовать  настоящее решение в периодическом издании Яркульского сельсовета Купинского района «Муниципальные ведомости» и разместить на официальном сайте администрации Яркульского сельсовета Купинского района</w:t>
      </w:r>
      <w:r w:rsidR="00505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59A" w:rsidRPr="00DF5720" w:rsidRDefault="00DF5720" w:rsidP="0050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главу Яркульского сельсовета</w:t>
      </w:r>
    </w:p>
    <w:p w:rsidR="00505E2C" w:rsidRDefault="00505E2C" w:rsidP="0050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E2C" w:rsidRDefault="00505E2C" w:rsidP="0050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259A" w:rsidRPr="0034259A" w:rsidRDefault="0034259A" w:rsidP="0050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DF57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05E2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F5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720">
        <w:rPr>
          <w:rFonts w:ascii="Times New Roman" w:eastAsia="Times New Roman" w:hAnsi="Times New Roman" w:cs="Times New Roman"/>
          <w:sz w:val="28"/>
          <w:szCs w:val="28"/>
        </w:rPr>
        <w:t xml:space="preserve">      Яркульского сельсовета Купинского района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05E2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F5720">
        <w:rPr>
          <w:rFonts w:ascii="Times New Roman" w:eastAsia="Times New Roman" w:hAnsi="Times New Roman" w:cs="Times New Roman"/>
          <w:sz w:val="28"/>
          <w:szCs w:val="28"/>
        </w:rPr>
        <w:t>С.П. Азимова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05E2C" w:rsidRDefault="00505E2C" w:rsidP="00505E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35B54" w:rsidRPr="0034259A" w:rsidRDefault="0034259A" w:rsidP="00505E2C">
      <w:pPr>
        <w:spacing w:after="0" w:line="240" w:lineRule="auto"/>
        <w:rPr>
          <w:rFonts w:ascii="Times New Roman" w:hAnsi="Times New Roman" w:cs="Times New Roman"/>
        </w:rPr>
      </w:pP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Глава Яркульского  сельсовета </w:t>
      </w:r>
      <w:r w:rsidR="00DF57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05E2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F5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Купинского района</w:t>
      </w:r>
      <w:r w:rsidR="0050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72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F5720" w:rsidRPr="0034259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05E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4259A">
        <w:rPr>
          <w:rFonts w:ascii="Times New Roman" w:eastAsia="Times New Roman" w:hAnsi="Times New Roman" w:cs="Times New Roman"/>
          <w:sz w:val="28"/>
          <w:szCs w:val="28"/>
        </w:rPr>
        <w:t xml:space="preserve"> С.Е.Гудыма</w:t>
      </w:r>
    </w:p>
    <w:sectPr w:rsidR="00135B54" w:rsidRPr="0034259A" w:rsidSect="00505E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9E4"/>
    <w:multiLevelType w:val="hybridMultilevel"/>
    <w:tmpl w:val="ED846114"/>
    <w:lvl w:ilvl="0" w:tplc="BF20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CDC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07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87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4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54F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EAF2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5E7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59A"/>
    <w:rsid w:val="00025EDE"/>
    <w:rsid w:val="000F7F9B"/>
    <w:rsid w:val="00135B54"/>
    <w:rsid w:val="0034259A"/>
    <w:rsid w:val="00493971"/>
    <w:rsid w:val="00505E2C"/>
    <w:rsid w:val="005654C0"/>
    <w:rsid w:val="007C04C4"/>
    <w:rsid w:val="00833CA2"/>
    <w:rsid w:val="0086740C"/>
    <w:rsid w:val="00AB1020"/>
    <w:rsid w:val="00BE7EAF"/>
    <w:rsid w:val="00D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5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7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2018-11-02T06:27:00Z</dcterms:created>
  <dcterms:modified xsi:type="dcterms:W3CDTF">2018-11-16T07:24:00Z</dcterms:modified>
</cp:coreProperties>
</file>