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ЯРКУЛЬСКОГО СЕЛЬСОВЕТА</w:t>
      </w: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4429F" w:rsidRDefault="0074429F" w:rsidP="0074429F">
      <w:pPr>
        <w:jc w:val="center"/>
        <w:rPr>
          <w:sz w:val="28"/>
          <w:szCs w:val="28"/>
        </w:rPr>
      </w:pPr>
    </w:p>
    <w:p w:rsidR="0074429F" w:rsidRDefault="0074429F" w:rsidP="007442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сессии </w:t>
      </w:r>
    </w:p>
    <w:p w:rsidR="0074429F" w:rsidRPr="0074429F" w:rsidRDefault="0074429F" w:rsidP="0074429F">
      <w:pPr>
        <w:jc w:val="center"/>
        <w:rPr>
          <w:color w:val="FF0000"/>
          <w:sz w:val="28"/>
          <w:szCs w:val="28"/>
        </w:rPr>
      </w:pPr>
    </w:p>
    <w:p w:rsidR="0074429F" w:rsidRPr="00BC1C21" w:rsidRDefault="00BC1C21" w:rsidP="0074429F">
      <w:pPr>
        <w:jc w:val="both"/>
        <w:rPr>
          <w:sz w:val="28"/>
          <w:szCs w:val="28"/>
        </w:rPr>
      </w:pPr>
      <w:r>
        <w:rPr>
          <w:sz w:val="28"/>
          <w:szCs w:val="28"/>
        </w:rPr>
        <w:t>02.08</w:t>
      </w:r>
      <w:r w:rsidR="0074429F" w:rsidRPr="00BC1C21">
        <w:rPr>
          <w:sz w:val="28"/>
          <w:szCs w:val="28"/>
        </w:rPr>
        <w:t>.2019</w:t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  <w:t xml:space="preserve">      </w:t>
      </w:r>
      <w:r w:rsidRPr="00BC1C21">
        <w:rPr>
          <w:sz w:val="28"/>
          <w:szCs w:val="28"/>
        </w:rPr>
        <w:t xml:space="preserve">               </w:t>
      </w:r>
      <w:r w:rsidR="0074429F" w:rsidRPr="00BC1C21">
        <w:rPr>
          <w:sz w:val="28"/>
          <w:szCs w:val="28"/>
        </w:rPr>
        <w:t xml:space="preserve">       № </w:t>
      </w:r>
      <w:r w:rsidRPr="00BC1C21">
        <w:rPr>
          <w:sz w:val="28"/>
          <w:szCs w:val="28"/>
        </w:rPr>
        <w:t>14</w:t>
      </w:r>
      <w:r w:rsidR="00FF4589">
        <w:rPr>
          <w:sz w:val="28"/>
          <w:szCs w:val="28"/>
        </w:rPr>
        <w:t>7</w:t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</w:p>
    <w:p w:rsidR="0074429F" w:rsidRDefault="0074429F" w:rsidP="00662D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Яркуль</w:t>
      </w:r>
    </w:p>
    <w:p w:rsidR="00100E19" w:rsidRPr="00BB7F2E" w:rsidRDefault="00100E19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p w:rsidR="003051C2" w:rsidRPr="003051C2" w:rsidRDefault="00FF4589" w:rsidP="00305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мемориальной доски  </w:t>
      </w:r>
    </w:p>
    <w:p w:rsidR="00E1004C" w:rsidRPr="003051C2" w:rsidRDefault="00E1004C" w:rsidP="003051C2">
      <w:pPr>
        <w:jc w:val="center"/>
        <w:rPr>
          <w:sz w:val="28"/>
          <w:szCs w:val="28"/>
        </w:rPr>
      </w:pPr>
    </w:p>
    <w:p w:rsidR="003051C2" w:rsidRPr="003051C2" w:rsidRDefault="003051C2" w:rsidP="001E6AD5">
      <w:pPr>
        <w:jc w:val="both"/>
        <w:rPr>
          <w:sz w:val="28"/>
          <w:szCs w:val="28"/>
        </w:rPr>
      </w:pPr>
      <w:r w:rsidRPr="003051C2">
        <w:rPr>
          <w:sz w:val="28"/>
          <w:szCs w:val="28"/>
        </w:rPr>
        <w:t xml:space="preserve">  </w:t>
      </w:r>
      <w:r w:rsidR="000E15E6">
        <w:rPr>
          <w:sz w:val="28"/>
          <w:szCs w:val="28"/>
        </w:rPr>
        <w:t xml:space="preserve">        </w:t>
      </w:r>
      <w:r w:rsidR="007D32B4">
        <w:rPr>
          <w:sz w:val="28"/>
          <w:szCs w:val="28"/>
        </w:rPr>
        <w:t xml:space="preserve"> </w:t>
      </w:r>
      <w:proofErr w:type="gramStart"/>
      <w:r w:rsidR="00FF4589">
        <w:rPr>
          <w:sz w:val="28"/>
          <w:szCs w:val="28"/>
        </w:rPr>
        <w:t>Рассмотрев Ходатайство Совета ветеранов Яркульского сельсовета «Об установлении мемориальной доски В.Н.Передериенко»</w:t>
      </w:r>
      <w:r w:rsidRPr="003051C2">
        <w:rPr>
          <w:sz w:val="28"/>
          <w:szCs w:val="28"/>
        </w:rPr>
        <w:t>,</w:t>
      </w:r>
      <w:r w:rsidR="007D32B4" w:rsidRPr="007D32B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7D32B4">
        <w:rPr>
          <w:sz w:val="28"/>
          <w:szCs w:val="28"/>
        </w:rPr>
        <w:t>в</w:t>
      </w:r>
      <w:r w:rsidR="007D32B4" w:rsidRPr="007D32B4">
        <w:rPr>
          <w:sz w:val="28"/>
          <w:szCs w:val="28"/>
        </w:rPr>
        <w:t xml:space="preserve"> соответствии с Федеральным законом от 25.06.2002 N 73-ФЗ "Об объектах культурного наследия (памятниках истории и культуры) народов Российской Федерации", Федеральным законом от 06.10.2003 N 131-ФЗ "Об общих принципах организации местного самоуправления в Российской Федерации",  Уставом </w:t>
      </w:r>
      <w:r w:rsidR="001E6AD5">
        <w:rPr>
          <w:sz w:val="28"/>
          <w:szCs w:val="28"/>
        </w:rPr>
        <w:t>Яркульского сельсовета Купинского района Новосибирской области</w:t>
      </w:r>
      <w:r w:rsidR="007D32B4" w:rsidRPr="007D32B4">
        <w:rPr>
          <w:sz w:val="28"/>
          <w:szCs w:val="28"/>
        </w:rPr>
        <w:t>, в целях увековечивания памяти о людях, живших</w:t>
      </w:r>
      <w:proofErr w:type="gramEnd"/>
      <w:r w:rsidR="007D32B4" w:rsidRPr="007D32B4">
        <w:rPr>
          <w:sz w:val="28"/>
          <w:szCs w:val="28"/>
        </w:rPr>
        <w:t xml:space="preserve"> в </w:t>
      </w:r>
      <w:r w:rsidR="001E6AD5">
        <w:rPr>
          <w:sz w:val="28"/>
          <w:szCs w:val="28"/>
        </w:rPr>
        <w:t>селе</w:t>
      </w:r>
      <w:r w:rsidR="007D32B4" w:rsidRPr="007D32B4">
        <w:rPr>
          <w:sz w:val="28"/>
          <w:szCs w:val="28"/>
        </w:rPr>
        <w:t xml:space="preserve"> Яркуль, чья жи</w:t>
      </w:r>
      <w:r w:rsidR="001E6AD5">
        <w:rPr>
          <w:sz w:val="28"/>
          <w:szCs w:val="28"/>
        </w:rPr>
        <w:t>з</w:t>
      </w:r>
      <w:r w:rsidR="007D32B4" w:rsidRPr="007D32B4">
        <w:rPr>
          <w:sz w:val="28"/>
          <w:szCs w:val="28"/>
        </w:rPr>
        <w:t>нь и дела получили широкое общественное признание</w:t>
      </w:r>
      <w:r w:rsidR="001E6AD5">
        <w:rPr>
          <w:sz w:val="28"/>
          <w:szCs w:val="28"/>
        </w:rPr>
        <w:t>,</w:t>
      </w:r>
      <w:r w:rsidRPr="003051C2">
        <w:rPr>
          <w:sz w:val="28"/>
          <w:szCs w:val="28"/>
        </w:rPr>
        <w:t xml:space="preserve"> </w:t>
      </w:r>
      <w:r w:rsidR="00765C47">
        <w:rPr>
          <w:sz w:val="28"/>
          <w:szCs w:val="28"/>
        </w:rPr>
        <w:t xml:space="preserve">Совет депутатов Яркульского сельсовета </w:t>
      </w:r>
    </w:p>
    <w:p w:rsidR="003051C2" w:rsidRPr="001E6AD5" w:rsidRDefault="0074429F" w:rsidP="00E100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051C2" w:rsidRPr="003051C2">
        <w:rPr>
          <w:b/>
          <w:sz w:val="28"/>
          <w:szCs w:val="28"/>
        </w:rPr>
        <w:t>:</w:t>
      </w:r>
    </w:p>
    <w:p w:rsidR="00176467" w:rsidRDefault="00176467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мемориальную доску</w:t>
      </w:r>
      <w:r w:rsidR="007D32B4">
        <w:rPr>
          <w:sz w:val="28"/>
          <w:szCs w:val="28"/>
        </w:rPr>
        <w:t xml:space="preserve"> врачу Передериенко Валерию Николаевичу на здании Яркульской врачебной амбулатории по адресу: с. Яркуль, ул. </w:t>
      </w:r>
      <w:proofErr w:type="gramStart"/>
      <w:r w:rsidR="007D32B4">
        <w:rPr>
          <w:sz w:val="28"/>
          <w:szCs w:val="28"/>
        </w:rPr>
        <w:t>Советская</w:t>
      </w:r>
      <w:proofErr w:type="gramEnd"/>
      <w:r w:rsidR="007D32B4">
        <w:rPr>
          <w:sz w:val="28"/>
          <w:szCs w:val="28"/>
        </w:rPr>
        <w:t>, д. 107, а также в музее-избе в Яркульской библиотеке.</w:t>
      </w:r>
    </w:p>
    <w:p w:rsidR="007D32B4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2. Изготовить доску за счет средств добровольных пожертвований родных, близких, друзей и жителей села.</w:t>
      </w:r>
    </w:p>
    <w:p w:rsidR="007D32B4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Открытие мемориальной доски приурочить к годовщине со дня смерти Передериенко В.Н. 31.08.2019 года с привлечением общественности села.</w:t>
      </w:r>
    </w:p>
    <w:p w:rsidR="007D32B4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Разработку проекта доски поручить Главе Яркульского сельсовета Гудыма С.Е.</w:t>
      </w:r>
    </w:p>
    <w:p w:rsidR="00765C47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5C47">
        <w:rPr>
          <w:sz w:val="28"/>
          <w:szCs w:val="28"/>
        </w:rPr>
        <w:t xml:space="preserve">. </w:t>
      </w:r>
      <w:r w:rsidR="003051C2" w:rsidRPr="003051C2">
        <w:rPr>
          <w:sz w:val="28"/>
          <w:szCs w:val="28"/>
        </w:rPr>
        <w:t xml:space="preserve">Утвердить Положение </w:t>
      </w:r>
      <w:r w:rsidRPr="007D32B4">
        <w:rPr>
          <w:bCs/>
          <w:sz w:val="28"/>
          <w:szCs w:val="28"/>
        </w:rPr>
        <w:t xml:space="preserve">о порядке установления мемориальных досок на территории Яркульского </w:t>
      </w:r>
      <w:r>
        <w:rPr>
          <w:bCs/>
          <w:sz w:val="28"/>
          <w:szCs w:val="28"/>
        </w:rPr>
        <w:t>сельсовета (Приложение).</w:t>
      </w:r>
    </w:p>
    <w:p w:rsidR="00765C47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5C47">
        <w:rPr>
          <w:sz w:val="28"/>
          <w:szCs w:val="28"/>
        </w:rPr>
        <w:t xml:space="preserve">. </w:t>
      </w:r>
      <w:r w:rsidR="00765C47" w:rsidRPr="00D74E09">
        <w:rPr>
          <w:sz w:val="28"/>
          <w:szCs w:val="28"/>
        </w:rPr>
        <w:t xml:space="preserve">Специалисту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Купинского  </w:t>
      </w:r>
      <w:r w:rsidR="00765C47" w:rsidRPr="00D74E09">
        <w:rPr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 </w:t>
      </w:r>
      <w:r w:rsidR="00765C47" w:rsidRPr="00D74E09">
        <w:rPr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 </w:t>
      </w:r>
      <w:r w:rsidR="00765C47" w:rsidRPr="00D74E09">
        <w:rPr>
          <w:sz w:val="28"/>
          <w:szCs w:val="28"/>
        </w:rPr>
        <w:t xml:space="preserve">Купинского района.  </w:t>
      </w:r>
    </w:p>
    <w:p w:rsidR="00765C47" w:rsidRPr="003051C2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5C47">
        <w:rPr>
          <w:sz w:val="28"/>
          <w:szCs w:val="28"/>
        </w:rPr>
        <w:t xml:space="preserve">. </w:t>
      </w:r>
      <w:proofErr w:type="gramStart"/>
      <w:r w:rsidR="00765C47" w:rsidRPr="00F57A7E">
        <w:rPr>
          <w:sz w:val="28"/>
          <w:szCs w:val="28"/>
        </w:rPr>
        <w:t>Контроль за</w:t>
      </w:r>
      <w:proofErr w:type="gramEnd"/>
      <w:r w:rsidR="00765C47" w:rsidRPr="00F57A7E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председателя Совета ветеранов Яркульского сельсовета Ладыгину Л.И.</w:t>
      </w:r>
    </w:p>
    <w:p w:rsidR="001E6AD5" w:rsidRDefault="001E6AD5" w:rsidP="00765C47">
      <w:pPr>
        <w:jc w:val="both"/>
        <w:rPr>
          <w:sz w:val="28"/>
          <w:szCs w:val="28"/>
        </w:rPr>
      </w:pPr>
    </w:p>
    <w:p w:rsidR="00765C47" w:rsidRDefault="00765C47" w:rsidP="00765C47">
      <w:pPr>
        <w:jc w:val="both"/>
        <w:rPr>
          <w:sz w:val="28"/>
          <w:szCs w:val="28"/>
        </w:rPr>
      </w:pP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Яркульского сельсовета</w:t>
      </w: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                                     С.Е.Гудыма</w:t>
      </w:r>
    </w:p>
    <w:p w:rsidR="00662D3C" w:rsidRDefault="00662D3C" w:rsidP="00662D3C">
      <w:pPr>
        <w:jc w:val="both"/>
        <w:rPr>
          <w:sz w:val="28"/>
          <w:szCs w:val="28"/>
        </w:rPr>
      </w:pP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Яркульского сельсовета </w:t>
      </w: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 С.П. Азимова                              </w:t>
      </w:r>
    </w:p>
    <w:p w:rsidR="003051C2" w:rsidRPr="003051C2" w:rsidRDefault="003051C2" w:rsidP="003051C2">
      <w:pPr>
        <w:rPr>
          <w:sz w:val="28"/>
          <w:szCs w:val="28"/>
        </w:rPr>
      </w:pPr>
    </w:p>
    <w:p w:rsidR="003051C2" w:rsidRPr="00C63F8C" w:rsidRDefault="00765C47" w:rsidP="00C63F8C">
      <w:pPr>
        <w:pStyle w:val="1"/>
        <w:ind w:left="6663"/>
        <w:jc w:val="right"/>
        <w:rPr>
          <w:b w:val="0"/>
          <w:sz w:val="28"/>
          <w:szCs w:val="28"/>
        </w:rPr>
      </w:pPr>
      <w:r w:rsidRPr="00C63F8C">
        <w:rPr>
          <w:b w:val="0"/>
          <w:sz w:val="28"/>
          <w:szCs w:val="28"/>
        </w:rPr>
        <w:lastRenderedPageBreak/>
        <w:t>УТВЕРЖДЕНО</w:t>
      </w:r>
    </w:p>
    <w:p w:rsidR="00765C47" w:rsidRPr="00C63F8C" w:rsidRDefault="00765C47" w:rsidP="00765C47">
      <w:pPr>
        <w:jc w:val="right"/>
        <w:rPr>
          <w:sz w:val="28"/>
          <w:szCs w:val="28"/>
        </w:rPr>
      </w:pPr>
      <w:r w:rsidRPr="00C63F8C">
        <w:rPr>
          <w:sz w:val="28"/>
          <w:szCs w:val="28"/>
        </w:rPr>
        <w:t>Решением 33 сессии Совета депутатов</w:t>
      </w:r>
    </w:p>
    <w:p w:rsidR="00765C47" w:rsidRPr="00C63F8C" w:rsidRDefault="00765C47" w:rsidP="00765C47">
      <w:pPr>
        <w:jc w:val="right"/>
        <w:rPr>
          <w:sz w:val="28"/>
          <w:szCs w:val="28"/>
        </w:rPr>
      </w:pPr>
      <w:r w:rsidRPr="00C63F8C">
        <w:rPr>
          <w:sz w:val="28"/>
          <w:szCs w:val="28"/>
        </w:rPr>
        <w:t>Яркульского сельсовета пятого созыва</w:t>
      </w:r>
    </w:p>
    <w:p w:rsidR="001E6AD5" w:rsidRDefault="00765C47" w:rsidP="001E6AD5">
      <w:pPr>
        <w:jc w:val="right"/>
        <w:rPr>
          <w:sz w:val="28"/>
          <w:szCs w:val="28"/>
        </w:rPr>
      </w:pPr>
      <w:r w:rsidRPr="00BC1C21">
        <w:rPr>
          <w:sz w:val="28"/>
          <w:szCs w:val="28"/>
        </w:rPr>
        <w:t xml:space="preserve">№ </w:t>
      </w:r>
      <w:r w:rsidR="00BC1C21">
        <w:rPr>
          <w:sz w:val="28"/>
          <w:szCs w:val="28"/>
        </w:rPr>
        <w:t>14</w:t>
      </w:r>
      <w:r w:rsidR="001E6AD5">
        <w:rPr>
          <w:sz w:val="28"/>
          <w:szCs w:val="28"/>
        </w:rPr>
        <w:t>7</w:t>
      </w:r>
      <w:r w:rsidR="00BC1C21">
        <w:rPr>
          <w:sz w:val="28"/>
          <w:szCs w:val="28"/>
        </w:rPr>
        <w:t xml:space="preserve"> </w:t>
      </w:r>
      <w:r w:rsidRPr="00BC1C21">
        <w:rPr>
          <w:sz w:val="28"/>
          <w:szCs w:val="28"/>
        </w:rPr>
        <w:t xml:space="preserve">от </w:t>
      </w:r>
      <w:r w:rsidR="00BC1C21">
        <w:rPr>
          <w:sz w:val="28"/>
          <w:szCs w:val="28"/>
        </w:rPr>
        <w:t>02.08</w:t>
      </w:r>
      <w:r w:rsidRPr="00BC1C21">
        <w:rPr>
          <w:sz w:val="28"/>
          <w:szCs w:val="28"/>
        </w:rPr>
        <w:t>.2019 года</w:t>
      </w:r>
    </w:p>
    <w:p w:rsidR="001E6AD5" w:rsidRDefault="001E6AD5" w:rsidP="001E6AD5">
      <w:pPr>
        <w:jc w:val="right"/>
        <w:rPr>
          <w:sz w:val="28"/>
          <w:szCs w:val="28"/>
        </w:rPr>
      </w:pPr>
    </w:p>
    <w:p w:rsidR="001E6AD5" w:rsidRDefault="001E6AD5" w:rsidP="001E6AD5">
      <w:pPr>
        <w:jc w:val="center"/>
        <w:rPr>
          <w:b/>
          <w:sz w:val="28"/>
          <w:szCs w:val="28"/>
        </w:rPr>
      </w:pPr>
      <w:r w:rsidRPr="001E6AD5">
        <w:rPr>
          <w:b/>
          <w:sz w:val="28"/>
          <w:szCs w:val="28"/>
        </w:rPr>
        <w:t xml:space="preserve">Положение о порядке установления мемориальных досок на территории Яркульского </w:t>
      </w:r>
      <w:r w:rsidR="002F7CD4">
        <w:rPr>
          <w:b/>
          <w:sz w:val="28"/>
          <w:szCs w:val="28"/>
        </w:rPr>
        <w:t>сельсовета</w:t>
      </w:r>
      <w:r w:rsidRPr="001E6AD5">
        <w:rPr>
          <w:b/>
          <w:sz w:val="28"/>
          <w:szCs w:val="28"/>
        </w:rPr>
        <w:t xml:space="preserve"> </w:t>
      </w:r>
      <w:r w:rsidRPr="001E6AD5">
        <w:rPr>
          <w:b/>
          <w:sz w:val="28"/>
          <w:szCs w:val="28"/>
        </w:rPr>
        <w:br/>
      </w:r>
    </w:p>
    <w:p w:rsidR="001E6AD5" w:rsidRDefault="001E6AD5" w:rsidP="001E6AD5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>1. ОБЩИЕ ПОЛОЖЕНИЯ</w:t>
      </w:r>
    </w:p>
    <w:p w:rsidR="001E6AD5" w:rsidRDefault="001E6AD5" w:rsidP="001E6AD5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>1.1. Настоящее Положение разработано в соответствии с  «Федеральным законом от 25.06.2002 N 73-ФЗ "Об объектах культурного наследия (памятниках истории и культуры) народов Российской Федерации"</w:t>
      </w:r>
      <w:r>
        <w:rPr>
          <w:sz w:val="28"/>
          <w:szCs w:val="28"/>
        </w:rPr>
        <w:t xml:space="preserve">, </w:t>
      </w:r>
      <w:r w:rsidRPr="001E6AD5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Федерации», Уставом Яркуль</w:t>
      </w:r>
      <w:r>
        <w:rPr>
          <w:sz w:val="28"/>
          <w:szCs w:val="28"/>
        </w:rPr>
        <w:t>ского сельсовета</w:t>
      </w:r>
      <w:r w:rsidRPr="001E6AD5">
        <w:rPr>
          <w:sz w:val="28"/>
          <w:szCs w:val="28"/>
        </w:rPr>
        <w:t xml:space="preserve"> Купинского района Новосибирской области</w:t>
      </w:r>
      <w:r>
        <w:rPr>
          <w:sz w:val="28"/>
          <w:szCs w:val="28"/>
        </w:rPr>
        <w:t xml:space="preserve"> (далее – Яркульский сельсовет)</w:t>
      </w:r>
      <w:r w:rsidR="006C241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C2413">
        <w:rPr>
          <w:sz w:val="28"/>
          <w:szCs w:val="28"/>
        </w:rPr>
        <w:t xml:space="preserve">                             </w:t>
      </w:r>
    </w:p>
    <w:p w:rsidR="006C2413" w:rsidRDefault="001E6AD5" w:rsidP="006C2413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 xml:space="preserve">1.2. Положение разработано в целях увековечения памяти о выдающихся исторических событиях, произошедших на территории </w:t>
      </w:r>
      <w:r>
        <w:rPr>
          <w:sz w:val="28"/>
          <w:szCs w:val="28"/>
        </w:rPr>
        <w:t>Яркульского сельсовета</w:t>
      </w:r>
      <w:r w:rsidRPr="001E6AD5">
        <w:rPr>
          <w:sz w:val="28"/>
          <w:szCs w:val="28"/>
        </w:rPr>
        <w:t xml:space="preserve">, выдающихся личностях </w:t>
      </w:r>
      <w:r>
        <w:rPr>
          <w:sz w:val="28"/>
          <w:szCs w:val="28"/>
        </w:rPr>
        <w:t>Яркульского сельсовета</w:t>
      </w:r>
      <w:r w:rsidRPr="001E6AD5">
        <w:rPr>
          <w:sz w:val="28"/>
          <w:szCs w:val="28"/>
        </w:rPr>
        <w:t xml:space="preserve">, формирования историко-культурной среды на территории </w:t>
      </w:r>
      <w:r w:rsidR="006C2413">
        <w:rPr>
          <w:sz w:val="28"/>
          <w:szCs w:val="28"/>
        </w:rPr>
        <w:t>Яркульского сельсовета</w:t>
      </w:r>
      <w:r w:rsidRPr="001E6AD5">
        <w:rPr>
          <w:sz w:val="28"/>
          <w:szCs w:val="28"/>
        </w:rPr>
        <w:t>, информирования гостей и жителей об истории муниципального образования.</w:t>
      </w:r>
    </w:p>
    <w:p w:rsidR="006C2413" w:rsidRDefault="001E6AD5" w:rsidP="006C2413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 xml:space="preserve">1.3. Положение определяет основания установки и обеспечения сохранности мемориальных досок, порядок принятия решения, правила, условия установки и демонтажа, а также порядок учета и обслуживания их на территории </w:t>
      </w:r>
      <w:r w:rsidR="006C2413">
        <w:rPr>
          <w:sz w:val="28"/>
          <w:szCs w:val="28"/>
        </w:rPr>
        <w:t>Яркульского сельсовета.</w:t>
      </w:r>
    </w:p>
    <w:p w:rsidR="006C2413" w:rsidRDefault="006C2413" w:rsidP="006C2413">
      <w:pPr>
        <w:jc w:val="both"/>
        <w:rPr>
          <w:sz w:val="28"/>
          <w:szCs w:val="28"/>
        </w:rPr>
      </w:pPr>
    </w:p>
    <w:p w:rsidR="006C2413" w:rsidRDefault="001E6AD5" w:rsidP="006C2413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>2.ОСНОВНЫЕ ПОНЯТИЯ И ОПРЕДЕЛЕНИЯ</w:t>
      </w:r>
    </w:p>
    <w:p w:rsidR="006C2413" w:rsidRDefault="001E6AD5" w:rsidP="006C2413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>2.1.Мемориальная доска - один из видов монументального искусства, представляющий собой тип текстового памятника, призванного в лаконичной форме отмечать значительные события истории, факты жизни и деятельности выдающихся личностей.</w:t>
      </w:r>
    </w:p>
    <w:p w:rsidR="006C2413" w:rsidRDefault="006C2413" w:rsidP="006C2413">
      <w:pPr>
        <w:jc w:val="both"/>
        <w:rPr>
          <w:sz w:val="28"/>
          <w:szCs w:val="28"/>
        </w:rPr>
      </w:pPr>
    </w:p>
    <w:p w:rsidR="001E6AD5" w:rsidRPr="001E6AD5" w:rsidRDefault="001E6AD5" w:rsidP="006C2413">
      <w:pPr>
        <w:jc w:val="both"/>
        <w:rPr>
          <w:sz w:val="28"/>
          <w:szCs w:val="28"/>
        </w:rPr>
      </w:pPr>
      <w:r w:rsidRPr="001E6AD5">
        <w:rPr>
          <w:sz w:val="28"/>
          <w:szCs w:val="28"/>
        </w:rPr>
        <w:t>3.ОСНОВАНИЯ ДЛЯ УСТАНОВКИ МЕМОРИАЛЬНЫХ ДОСОК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3.1. </w:t>
      </w:r>
      <w:proofErr w:type="gramStart"/>
      <w:r w:rsidRPr="001E6AD5">
        <w:rPr>
          <w:b w:val="0"/>
          <w:sz w:val="28"/>
          <w:szCs w:val="28"/>
        </w:rPr>
        <w:t xml:space="preserve">Увековечению посредством установки мемориальных досок подлежат связанные с </w:t>
      </w:r>
      <w:r w:rsidR="006C2413">
        <w:rPr>
          <w:b w:val="0"/>
          <w:sz w:val="28"/>
          <w:szCs w:val="28"/>
        </w:rPr>
        <w:t>Яркульским сельсоветом</w:t>
      </w:r>
      <w:r w:rsidRPr="001E6AD5">
        <w:rPr>
          <w:b w:val="0"/>
          <w:sz w:val="28"/>
          <w:szCs w:val="28"/>
        </w:rPr>
        <w:t xml:space="preserve"> общезначимые исторические события и память о выдающихся государственных и общественных деятелях, гражданах, достигших выдающихся результатов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образовании и спорте, внесших особый вклад личности в определенную сферу деятельности, принесшую долговременную пользу, а также примеры героизма и самопожертвования</w:t>
      </w:r>
      <w:proofErr w:type="gramEnd"/>
      <w:r w:rsidRPr="001E6AD5">
        <w:rPr>
          <w:b w:val="0"/>
          <w:sz w:val="28"/>
          <w:szCs w:val="28"/>
        </w:rPr>
        <w:t xml:space="preserve"> во имя защиты гуманистических идеалов.</w:t>
      </w:r>
    </w:p>
    <w:p w:rsidR="006C2413" w:rsidRDefault="006C2413" w:rsidP="001E6AD5">
      <w:pPr>
        <w:pStyle w:val="1"/>
        <w:jc w:val="both"/>
        <w:rPr>
          <w:b w:val="0"/>
          <w:sz w:val="28"/>
          <w:szCs w:val="28"/>
        </w:rPr>
      </w:pP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4. УСЛОВИЯ УСТАНОВКИ МЕМОРИАЛЬНОЙ ДОСКИ</w:t>
      </w:r>
    </w:p>
    <w:p w:rsidR="001E6AD5" w:rsidRPr="001E6AD5" w:rsidRDefault="006C2413" w:rsidP="001E6AD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</w:t>
      </w:r>
      <w:r w:rsidR="001E6AD5" w:rsidRPr="001E6AD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E6AD5" w:rsidRPr="001E6AD5">
        <w:rPr>
          <w:b w:val="0"/>
          <w:sz w:val="28"/>
          <w:szCs w:val="28"/>
        </w:rPr>
        <w:t>Рассмотрение вопроса об установлении мемориальной доски производится не ранее чем по истечении одного года со дня события или смерти лица, об увековечении памяти которого ходатайствуют инициаторы.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До истечения указанного срока может быть увековечена память Героев Советского Союза, Героев Российской Федерации, Почетных граждан </w:t>
      </w:r>
      <w:r w:rsidR="006C2413">
        <w:rPr>
          <w:b w:val="0"/>
          <w:sz w:val="28"/>
          <w:szCs w:val="28"/>
        </w:rPr>
        <w:lastRenderedPageBreak/>
        <w:t>Яркульского сельсовета</w:t>
      </w:r>
      <w:r w:rsidRPr="001E6AD5">
        <w:rPr>
          <w:b w:val="0"/>
          <w:sz w:val="28"/>
          <w:szCs w:val="28"/>
        </w:rPr>
        <w:t xml:space="preserve">, а в исключительных случаях - иных жителей </w:t>
      </w:r>
      <w:r w:rsidR="006C2413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4.2.</w:t>
      </w:r>
      <w:r w:rsidR="006C2413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 xml:space="preserve">В память о выдающейся личности на территории </w:t>
      </w:r>
      <w:r w:rsidR="006C2413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 может быть установлен, как правило, только один памятный знак (мемориальная доска) - по бывшему месту жительства или работы.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4.3.</w:t>
      </w:r>
      <w:r w:rsidR="006C2413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Открытие мемориальной доски приурочивается к определенной дате (юбилею, этапу жизненного пути личности или дате события) и производится в торжественной обстановке с привлечением широкого круга общественности.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4.4.</w:t>
      </w:r>
      <w:r w:rsidR="006C2413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Разработка проекта, согласование, изготовление и установка мемориальных досок осуществляется за счет денежных средств лица, группы лиц, общественной организации или учреждения, ходатайствующих об увековечивании памяти выдающейся личности или исторического события.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4.5. При решении вопроса об установлении мемориальной доски учитывается наличие или отсутствие иных форм увековечения данного события, памяти выдающейся личности на территории </w:t>
      </w:r>
      <w:r w:rsidR="006C2413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6C2413" w:rsidRDefault="006C2413" w:rsidP="001E6AD5">
      <w:pPr>
        <w:pStyle w:val="1"/>
        <w:jc w:val="both"/>
        <w:rPr>
          <w:b w:val="0"/>
          <w:sz w:val="28"/>
          <w:szCs w:val="28"/>
        </w:rPr>
      </w:pP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5. ТРЕБОВАНИЯ, ПРЕДЪЯВЛЯЕМЫЕ К ОФОРМЛЕНИЮ МЕМОРИАЛЬНЫХ ДОСОК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5.1. Мемориальные доски могут устанавливаться как на фасадах, так и внутри зданий и сооружений.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5.2. При решении вопроса об установлении мемориальной доски должны учитываться особенности предполагаемого места ее установления (техническое состояние, необходимость ремонтных работ, требования, устанавливаемые органами охраны памятников, иные условия).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Архитектурно</w:t>
      </w:r>
      <w:r w:rsidR="006C2413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-</w:t>
      </w:r>
      <w:r w:rsidR="006C2413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художественное решение устанавливаемой мемориальной доски должно соответствовать характеру места ее установления, особенностям среды, в которую она привносится как новый элемент.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5.3. Мемориальные доски должны отвечать высоким нравственным и эстетическим требованиям, выполняться только из долговечных материалов в строгом соответствии с требованиями, предусмотренными архитектурным заданием.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5.4. Текст мемориальной доски призван в лаконичной форме </w:t>
      </w:r>
      <w:proofErr w:type="gramStart"/>
      <w:r w:rsidRPr="001E6AD5">
        <w:rPr>
          <w:b w:val="0"/>
          <w:sz w:val="28"/>
          <w:szCs w:val="28"/>
        </w:rPr>
        <w:t>содержать</w:t>
      </w:r>
      <w:proofErr w:type="gramEnd"/>
      <w:r w:rsidRPr="001E6AD5">
        <w:rPr>
          <w:b w:val="0"/>
          <w:sz w:val="28"/>
          <w:szCs w:val="28"/>
        </w:rPr>
        <w:t xml:space="preserve"> характеристику события (факта) либо периода жизни (деятельности) лица, которому посвящена мемориальная доска.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В тексте обязательны даты, конкретизирующие время причастности лица или события к месту установления мемориальной доски.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В тексте мемориальной доски, посвященной выдающейся личности, обязательны полное указание фамилии, имени, отчества этого лица.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Рекомендуется дополнять текстовое содержание мемориальных досок портретными изображениями и декоративными элементами.</w:t>
      </w:r>
    </w:p>
    <w:p w:rsidR="006C2413" w:rsidRDefault="001E6AD5" w:rsidP="006C2413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Тема и содержание текста должны определять художественно-образный строй мемориальной доски, ее композицию, рисунок шрифта, общий архитектурный стиль.</w:t>
      </w:r>
    </w:p>
    <w:p w:rsidR="006C2413" w:rsidRDefault="006C2413" w:rsidP="001E6AD5">
      <w:pPr>
        <w:pStyle w:val="1"/>
        <w:jc w:val="both"/>
        <w:rPr>
          <w:b w:val="0"/>
          <w:sz w:val="28"/>
          <w:szCs w:val="28"/>
        </w:rPr>
      </w:pP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6. ПОРЯДОК ПРИНЯТИЯ РЕШЕНИЯ ОБ УСТАНОВЛЕНИИ МЕМОРИАЛЬНОЙ ДОСКИ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6.1. Решение об установлении мемориальной доски принимается Советом депутатов </w:t>
      </w:r>
      <w:r w:rsidR="006C2413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lastRenderedPageBreak/>
        <w:t>6.2. Предложение об установлении мемориальной доски может вноситься органами государственной власти и местного самоуправления, предприятиями, организациями различных форм собственности, учреждениями, общественными объединениями.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Обращения родственников и других физических лиц не рассматриваются.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6.3. Предложение, оформленное в виде письменного ходатайства, вносится в комиссию по увековечиванию памяти выдающихся личностей и знаменательных событий сельского поселения Яркуль (далее - Комиссия), состав которой утверждается </w:t>
      </w:r>
      <w:r w:rsidR="00586C7A">
        <w:rPr>
          <w:b w:val="0"/>
          <w:sz w:val="28"/>
          <w:szCs w:val="28"/>
        </w:rPr>
        <w:t>распоряжением</w:t>
      </w:r>
      <w:r w:rsidRPr="001E6AD5">
        <w:rPr>
          <w:b w:val="0"/>
          <w:sz w:val="28"/>
          <w:szCs w:val="28"/>
        </w:rPr>
        <w:t xml:space="preserve"> </w:t>
      </w:r>
      <w:r w:rsidR="00586C7A">
        <w:rPr>
          <w:b w:val="0"/>
          <w:sz w:val="28"/>
          <w:szCs w:val="28"/>
        </w:rPr>
        <w:t>Г</w:t>
      </w:r>
      <w:r w:rsidRPr="001E6AD5">
        <w:rPr>
          <w:b w:val="0"/>
          <w:sz w:val="28"/>
          <w:szCs w:val="28"/>
        </w:rPr>
        <w:t xml:space="preserve">лавы </w:t>
      </w:r>
      <w:r w:rsidR="00586C7A">
        <w:rPr>
          <w:b w:val="0"/>
          <w:sz w:val="28"/>
          <w:szCs w:val="28"/>
        </w:rPr>
        <w:t>Яркульского сельсовета.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, общественных объединений, научных и творческих союзов, осуществляющих свою деятельность на территории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, предприятий, организаций и учреждений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 В случае необходимости Комиссия может привлекать специалистов различных организаций, представителей общественности.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К письменному обращению (ходатайству) должны быть приложены следующие документы (или их копии с указанием местонахождения оригиналов документов):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мотивированное обоснование необходимости установления мемориальной доски;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необходимые исторические справки, архивные и музейные материалы, подтверждающие обоснование;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предложения по тексту мемориальной доски, адресу и месту ее установления;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источники финансирования работ по проектированию, изготовлению и установлению мемориальной доски;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проект (эскиз, макет) памятного знака.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6.4. Комиссия рассматривает ходатайство об установлении мемориальной доски в месячный срок и принимает соответствующее решение. В случае возникновения разногласий по тексту памятной надписи, хронологии событий или исторической достоверности Комиссия вправе провести дополнительную проверку, сделать запросы, обследование, назначить экспертизу, заслушать специалистов в соответствующей области.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6.5.</w:t>
      </w:r>
      <w:r w:rsidR="00586C7A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 xml:space="preserve">По результатам рассмотрения поступивших ходатайств Комиссия принимает решение о возможности увековечивания памяти или </w:t>
      </w:r>
      <w:proofErr w:type="gramStart"/>
      <w:r w:rsidRPr="001E6AD5">
        <w:rPr>
          <w:b w:val="0"/>
          <w:sz w:val="28"/>
          <w:szCs w:val="28"/>
        </w:rPr>
        <w:t>об отказе в удовлетворении ходатайства в связи с отсутствием оснований для увековечивания</w:t>
      </w:r>
      <w:proofErr w:type="gramEnd"/>
      <w:r w:rsidRPr="001E6AD5">
        <w:rPr>
          <w:b w:val="0"/>
          <w:sz w:val="28"/>
          <w:szCs w:val="28"/>
        </w:rPr>
        <w:t xml:space="preserve"> памяти, предусмотренных настоящим положением.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6.6.</w:t>
      </w:r>
      <w:r w:rsidR="00586C7A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В случае положительного решения по увековечиванию памяти Комиссия подготавливает и представляет в Совет депутатов ходатайство и проект решения. К проекту решения прилагаются выписка из протокола заседания Комиссии и пояснительная записка.</w:t>
      </w:r>
    </w:p>
    <w:p w:rsidR="00586C7A" w:rsidRDefault="00586C7A" w:rsidP="001E6AD5">
      <w:pPr>
        <w:pStyle w:val="1"/>
        <w:jc w:val="both"/>
        <w:rPr>
          <w:b w:val="0"/>
          <w:sz w:val="28"/>
          <w:szCs w:val="28"/>
        </w:rPr>
      </w:pPr>
    </w:p>
    <w:p w:rsidR="001E6AD5" w:rsidRPr="001E6AD5" w:rsidRDefault="00586C7A" w:rsidP="00586C7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1E6AD5" w:rsidRPr="001E6AD5">
        <w:rPr>
          <w:b w:val="0"/>
          <w:sz w:val="28"/>
          <w:szCs w:val="28"/>
        </w:rPr>
        <w:t>ПРОЕКТИРОВАНИЕ, ИЗГОТОВЛЕНИЕ, УСТАНОВЛЕНИЕ МЕМОРИАЛЬНОЙ ДОСКИ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7.1. Разработку проектов, выполнение и установку мемориальных досок осуществляют специализированные организации по заявке инициатора в соответствии с действующим законодательством.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7.2. Финансирование работ по проектированию, изготовлению, установке, содержанию мемориальных досок осуществляется за счет средств инициатора, бюджета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, а также за счет безвозмездных поступлений от физических и юридических лиц, в том числе добровольных пожертвований.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lastRenderedPageBreak/>
        <w:t xml:space="preserve">7.3. Проект мемориальной доски, место размещения, размер и материал, из которого </w:t>
      </w:r>
      <w:proofErr w:type="gramStart"/>
      <w:r w:rsidRPr="001E6AD5">
        <w:rPr>
          <w:b w:val="0"/>
          <w:sz w:val="28"/>
          <w:szCs w:val="28"/>
        </w:rPr>
        <w:t>будет изготовлен памятный знак согласовываются</w:t>
      </w:r>
      <w:proofErr w:type="gramEnd"/>
      <w:r w:rsidRPr="001E6AD5">
        <w:rPr>
          <w:b w:val="0"/>
          <w:sz w:val="28"/>
          <w:szCs w:val="28"/>
        </w:rPr>
        <w:t xml:space="preserve"> с администрацией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7.4.</w:t>
      </w:r>
      <w:r w:rsidR="00586C7A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 xml:space="preserve">Копии согласовательных документов направляются инициатором в администрацию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 для включения в реестр памятных знаков поселения, который ведет администрация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7.5.</w:t>
      </w:r>
      <w:r w:rsidR="00586C7A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Для обслуживания мемориальной доски необходимо предусмотреть благоустроенный подход к месту его установки.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7.6.</w:t>
      </w:r>
      <w:r w:rsidR="00586C7A">
        <w:rPr>
          <w:b w:val="0"/>
          <w:sz w:val="28"/>
          <w:szCs w:val="28"/>
        </w:rPr>
        <w:t xml:space="preserve"> </w:t>
      </w:r>
      <w:r w:rsidRPr="001E6AD5">
        <w:rPr>
          <w:b w:val="0"/>
          <w:sz w:val="28"/>
          <w:szCs w:val="28"/>
        </w:rPr>
        <w:t>Мемориальные доски демонтируются: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при отсутствии правоустанавливающих документов на установку;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- при проведении работ по ремонту и реставрации здания или мемориальной доски - на период проведения работ.</w:t>
      </w:r>
    </w:p>
    <w:p w:rsidR="00586C7A" w:rsidRDefault="00586C7A" w:rsidP="001E6AD5">
      <w:pPr>
        <w:pStyle w:val="1"/>
        <w:jc w:val="both"/>
        <w:rPr>
          <w:b w:val="0"/>
          <w:sz w:val="28"/>
          <w:szCs w:val="28"/>
        </w:rPr>
      </w:pP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8. СОДЕРЖАНИЕ И ИСПОЛЬЗОВАНИЕ МЕМОРИАЛЬНЫХ ДОСОК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8.1. Все мемориальные доски, установленные на фасадах зданий и иных сооружений на территории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, являются достоянием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, частью его историко-культурного наследия и подлежат сохранению, ремонту, реставрации и использованию для целей, не наносящих вреда их сохранности.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>8.2. Установленные за счет бюджетных средств мемориальные доски являются муниципальной собственностью.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8.3. Предприятия, учреждения, организации и граждане обязаны обеспечивать сохранность мемориальных досок, установленных на зданиях либо внутри них, являющихся их собственностью, находящихся на их балансе или предоставленных им в пользование либо в аренду. </w:t>
      </w:r>
      <w:proofErr w:type="gramStart"/>
      <w:r w:rsidRPr="001E6AD5">
        <w:rPr>
          <w:b w:val="0"/>
          <w:sz w:val="28"/>
          <w:szCs w:val="28"/>
        </w:rPr>
        <w:t>Контроль за</w:t>
      </w:r>
      <w:proofErr w:type="gramEnd"/>
      <w:r w:rsidRPr="001E6AD5">
        <w:rPr>
          <w:b w:val="0"/>
          <w:sz w:val="28"/>
          <w:szCs w:val="28"/>
        </w:rPr>
        <w:t xml:space="preserve"> состоянием и сохранностью мемориальных д</w:t>
      </w:r>
      <w:r w:rsidR="00586C7A">
        <w:rPr>
          <w:b w:val="0"/>
          <w:sz w:val="28"/>
          <w:szCs w:val="28"/>
        </w:rPr>
        <w:t>осок на территории Яркульского сельсовета</w:t>
      </w:r>
      <w:r w:rsidRPr="001E6AD5">
        <w:rPr>
          <w:b w:val="0"/>
          <w:sz w:val="28"/>
          <w:szCs w:val="28"/>
        </w:rPr>
        <w:t xml:space="preserve"> осуществляется ими совместно с администрацией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>.</w:t>
      </w:r>
    </w:p>
    <w:p w:rsidR="001E6AD5" w:rsidRPr="001E6AD5" w:rsidRDefault="001E6AD5" w:rsidP="001E6AD5">
      <w:pPr>
        <w:pStyle w:val="1"/>
        <w:jc w:val="both"/>
        <w:rPr>
          <w:b w:val="0"/>
          <w:sz w:val="28"/>
          <w:szCs w:val="28"/>
        </w:rPr>
      </w:pPr>
      <w:r w:rsidRPr="001E6AD5">
        <w:rPr>
          <w:b w:val="0"/>
          <w:sz w:val="28"/>
          <w:szCs w:val="28"/>
        </w:rPr>
        <w:t xml:space="preserve">8.4. Решение о снятии мемориальной доски (за исключением случаев, когда требуется ее реставрация или проводятся ремонтно-реставрационные работы на здании, где доска установлена) принимается Советом депутатов </w:t>
      </w:r>
      <w:r w:rsidR="00586C7A">
        <w:rPr>
          <w:b w:val="0"/>
          <w:sz w:val="28"/>
          <w:szCs w:val="28"/>
        </w:rPr>
        <w:t>Яркульского сельсовета</w:t>
      </w:r>
      <w:r w:rsidRPr="001E6AD5">
        <w:rPr>
          <w:b w:val="0"/>
          <w:sz w:val="28"/>
          <w:szCs w:val="28"/>
        </w:rPr>
        <w:t xml:space="preserve"> в установленном порядке.</w:t>
      </w:r>
    </w:p>
    <w:p w:rsidR="003051C2" w:rsidRDefault="003051C2" w:rsidP="001E6AD5">
      <w:pPr>
        <w:pStyle w:val="1"/>
        <w:rPr>
          <w:rStyle w:val="ab"/>
          <w:snapToGrid w:val="0"/>
          <w:sz w:val="28"/>
          <w:szCs w:val="28"/>
        </w:rPr>
      </w:pPr>
    </w:p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Default="00662D3C" w:rsidP="00662D3C"/>
    <w:p w:rsidR="00662D3C" w:rsidRPr="00662D3C" w:rsidRDefault="00662D3C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 w:rsidRPr="00662D3C">
        <w:rPr>
          <w:color w:val="000000"/>
          <w:sz w:val="28"/>
          <w:szCs w:val="28"/>
        </w:rPr>
        <w:lastRenderedPageBreak/>
        <w:t xml:space="preserve">Приложение </w:t>
      </w:r>
    </w:p>
    <w:p w:rsidR="00662D3C" w:rsidRPr="00662D3C" w:rsidRDefault="00662D3C" w:rsidP="00662D3C">
      <w:pPr>
        <w:shd w:val="clear" w:color="auto" w:fill="FFFFFF"/>
        <w:jc w:val="right"/>
        <w:rPr>
          <w:sz w:val="28"/>
          <w:szCs w:val="28"/>
        </w:rPr>
      </w:pPr>
      <w:r w:rsidRPr="00662D3C">
        <w:rPr>
          <w:color w:val="000000"/>
          <w:sz w:val="28"/>
          <w:szCs w:val="28"/>
        </w:rPr>
        <w:t xml:space="preserve">к </w:t>
      </w:r>
      <w:r w:rsidRPr="00662D3C">
        <w:rPr>
          <w:sz w:val="28"/>
          <w:szCs w:val="28"/>
        </w:rPr>
        <w:t xml:space="preserve">Положению о порядке установления </w:t>
      </w:r>
    </w:p>
    <w:p w:rsidR="00662D3C" w:rsidRPr="00662D3C" w:rsidRDefault="00662D3C" w:rsidP="00662D3C">
      <w:pPr>
        <w:shd w:val="clear" w:color="auto" w:fill="FFFFFF"/>
        <w:jc w:val="right"/>
        <w:rPr>
          <w:sz w:val="28"/>
          <w:szCs w:val="28"/>
        </w:rPr>
      </w:pPr>
      <w:r w:rsidRPr="00662D3C">
        <w:rPr>
          <w:sz w:val="28"/>
          <w:szCs w:val="28"/>
        </w:rPr>
        <w:t>мемориальных досок на территории</w:t>
      </w:r>
    </w:p>
    <w:p w:rsidR="00662D3C" w:rsidRPr="00662D3C" w:rsidRDefault="00662D3C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 w:rsidRPr="00662D3C">
        <w:rPr>
          <w:sz w:val="28"/>
          <w:szCs w:val="28"/>
        </w:rPr>
        <w:t xml:space="preserve"> Яркульского сельсовета</w:t>
      </w: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КОМИССИЯ</w:t>
      </w: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по наименованию объектов</w:t>
      </w: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Яркульском сельсовете </w:t>
      </w:r>
      <w:r w:rsidRPr="00662D3C">
        <w:rPr>
          <w:b/>
          <w:color w:val="000000"/>
          <w:sz w:val="28"/>
          <w:szCs w:val="28"/>
        </w:rPr>
        <w:t>Купинского  района</w:t>
      </w: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(топонимическ</w:t>
      </w:r>
      <w:r>
        <w:rPr>
          <w:b/>
          <w:color w:val="000000"/>
          <w:sz w:val="28"/>
          <w:szCs w:val="28"/>
        </w:rPr>
        <w:t>ая</w:t>
      </w:r>
      <w:r w:rsidRPr="00662D3C">
        <w:rPr>
          <w:b/>
          <w:color w:val="000000"/>
          <w:sz w:val="28"/>
          <w:szCs w:val="28"/>
        </w:rPr>
        <w:t xml:space="preserve"> комисси</w:t>
      </w:r>
      <w:r>
        <w:rPr>
          <w:b/>
          <w:color w:val="000000"/>
          <w:sz w:val="28"/>
          <w:szCs w:val="28"/>
        </w:rPr>
        <w:t>я</w:t>
      </w:r>
      <w:r w:rsidRPr="00662D3C">
        <w:rPr>
          <w:b/>
          <w:color w:val="000000"/>
          <w:sz w:val="28"/>
          <w:szCs w:val="28"/>
        </w:rPr>
        <w:t>).</w:t>
      </w:r>
    </w:p>
    <w:p w:rsidR="00662D3C" w:rsidRPr="00662D3C" w:rsidRDefault="00662D3C" w:rsidP="00662D3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 xml:space="preserve"> Г</w:t>
      </w:r>
      <w:r w:rsidRPr="00662D3C">
        <w:rPr>
          <w:color w:val="000000"/>
          <w:sz w:val="28"/>
          <w:szCs w:val="28"/>
        </w:rPr>
        <w:t xml:space="preserve">лава Яркульского </w:t>
      </w:r>
      <w:r>
        <w:rPr>
          <w:color w:val="000000"/>
          <w:sz w:val="28"/>
          <w:szCs w:val="28"/>
        </w:rPr>
        <w:t>сельсовета</w:t>
      </w:r>
      <w:r w:rsidRPr="00662D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Гудыма С.Е. </w:t>
      </w:r>
    </w:p>
    <w:p w:rsid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Заместитель председателя комиссии:</w:t>
      </w:r>
      <w:r>
        <w:rPr>
          <w:color w:val="000000"/>
          <w:sz w:val="28"/>
          <w:szCs w:val="28"/>
        </w:rPr>
        <w:t xml:space="preserve"> </w:t>
      </w:r>
      <w:r w:rsidRPr="00662D3C">
        <w:rPr>
          <w:color w:val="000000"/>
          <w:sz w:val="28"/>
          <w:szCs w:val="28"/>
        </w:rPr>
        <w:t xml:space="preserve">депутат Совета </w:t>
      </w:r>
      <w:r>
        <w:rPr>
          <w:color w:val="000000"/>
          <w:sz w:val="28"/>
          <w:szCs w:val="28"/>
        </w:rPr>
        <w:t xml:space="preserve">депутатов Яркульского сельсовета, </w:t>
      </w:r>
      <w:r w:rsidRPr="00662D3C">
        <w:rPr>
          <w:color w:val="000000"/>
          <w:sz w:val="28"/>
          <w:szCs w:val="28"/>
        </w:rPr>
        <w:t>председатель постоянной комиссии по здравоохранению, образованию и</w:t>
      </w:r>
      <w:r>
        <w:rPr>
          <w:color w:val="000000"/>
          <w:sz w:val="28"/>
          <w:szCs w:val="28"/>
        </w:rPr>
        <w:t xml:space="preserve"> </w:t>
      </w:r>
      <w:r w:rsidRPr="00662D3C">
        <w:rPr>
          <w:color w:val="000000"/>
          <w:sz w:val="28"/>
          <w:szCs w:val="28"/>
        </w:rPr>
        <w:t>социальной защите, культуре, спорту, делам молодежи</w:t>
      </w:r>
      <w:r>
        <w:rPr>
          <w:color w:val="000000"/>
          <w:sz w:val="28"/>
          <w:szCs w:val="28"/>
        </w:rPr>
        <w:t xml:space="preserve"> -</w:t>
      </w:r>
      <w:r w:rsidRPr="00662D3C">
        <w:rPr>
          <w:color w:val="000000"/>
          <w:sz w:val="28"/>
          <w:szCs w:val="28"/>
        </w:rPr>
        <w:t xml:space="preserve"> Позднякова Г.А. </w:t>
      </w:r>
    </w:p>
    <w:p w:rsidR="00662D3C" w:rsidRP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Секретарь комиссии:</w:t>
      </w:r>
      <w:r>
        <w:rPr>
          <w:color w:val="000000"/>
          <w:sz w:val="28"/>
          <w:szCs w:val="28"/>
        </w:rPr>
        <w:t xml:space="preserve"> </w:t>
      </w:r>
      <w:r w:rsidRPr="00662D3C">
        <w:rPr>
          <w:color w:val="000000"/>
          <w:sz w:val="28"/>
          <w:szCs w:val="28"/>
        </w:rPr>
        <w:t xml:space="preserve">специалист администрации </w:t>
      </w:r>
      <w:r>
        <w:rPr>
          <w:color w:val="000000"/>
          <w:sz w:val="28"/>
          <w:szCs w:val="28"/>
        </w:rPr>
        <w:t>Яркульского сельсовета -</w:t>
      </w:r>
      <w:r w:rsidRPr="00662D3C">
        <w:rPr>
          <w:color w:val="000000"/>
          <w:sz w:val="28"/>
          <w:szCs w:val="28"/>
        </w:rPr>
        <w:t xml:space="preserve"> Сосунова Е.С. </w:t>
      </w:r>
    </w:p>
    <w:p w:rsidR="00662D3C" w:rsidRP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Члены комиссии</w:t>
      </w:r>
      <w:r w:rsidRPr="00662D3C">
        <w:rPr>
          <w:color w:val="000000"/>
          <w:sz w:val="28"/>
          <w:szCs w:val="28"/>
        </w:rPr>
        <w:t>: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Яркульского </w:t>
      </w:r>
      <w:r w:rsidRPr="00662D3C">
        <w:rPr>
          <w:color w:val="000000"/>
          <w:sz w:val="28"/>
          <w:szCs w:val="28"/>
        </w:rPr>
        <w:t xml:space="preserve">КДЦ – </w:t>
      </w:r>
      <w:r w:rsidRPr="00C71D3F">
        <w:rPr>
          <w:color w:val="000000"/>
          <w:sz w:val="28"/>
          <w:szCs w:val="28"/>
        </w:rPr>
        <w:t>Ладыгин Г.Ф.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C71D3F">
        <w:rPr>
          <w:color w:val="000000"/>
          <w:sz w:val="28"/>
          <w:szCs w:val="28"/>
        </w:rPr>
        <w:t>Председатель Совета ветеранов – Ладыгина Л.И.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C71D3F">
        <w:rPr>
          <w:color w:val="000000"/>
          <w:sz w:val="28"/>
          <w:szCs w:val="28"/>
        </w:rPr>
        <w:t>Зав</w:t>
      </w:r>
      <w:r w:rsidR="00C71D3F" w:rsidRPr="00C71D3F">
        <w:rPr>
          <w:color w:val="000000"/>
          <w:sz w:val="28"/>
          <w:szCs w:val="28"/>
        </w:rPr>
        <w:t xml:space="preserve">едующая </w:t>
      </w:r>
      <w:r w:rsidRPr="00C71D3F">
        <w:rPr>
          <w:color w:val="000000"/>
          <w:sz w:val="28"/>
          <w:szCs w:val="28"/>
        </w:rPr>
        <w:t>сельской библиотекой –</w:t>
      </w:r>
      <w:r w:rsidR="00C71D3F" w:rsidRPr="00C71D3F">
        <w:rPr>
          <w:color w:val="000000"/>
          <w:sz w:val="28"/>
          <w:szCs w:val="28"/>
        </w:rPr>
        <w:t xml:space="preserve"> </w:t>
      </w:r>
      <w:r w:rsidRPr="00C71D3F">
        <w:rPr>
          <w:color w:val="000000"/>
          <w:sz w:val="28"/>
          <w:szCs w:val="28"/>
        </w:rPr>
        <w:t>Куценко В.А.</w:t>
      </w:r>
    </w:p>
    <w:p w:rsidR="00662D3C" w:rsidRPr="00662D3C" w:rsidRDefault="00662D3C" w:rsidP="00662D3C"/>
    <w:sectPr w:rsidR="00662D3C" w:rsidRPr="00662D3C" w:rsidSect="00662D3C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12FC4"/>
    <w:multiLevelType w:val="hybridMultilevel"/>
    <w:tmpl w:val="B2E8FD58"/>
    <w:lvl w:ilvl="0" w:tplc="C6D68C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6CD7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951"/>
    <w:rsid w:val="000C7F2D"/>
    <w:rsid w:val="000D1A7D"/>
    <w:rsid w:val="000D4E3D"/>
    <w:rsid w:val="000D77DC"/>
    <w:rsid w:val="000D7ECB"/>
    <w:rsid w:val="000E15E6"/>
    <w:rsid w:val="000E3266"/>
    <w:rsid w:val="000F3E81"/>
    <w:rsid w:val="000F48B9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6F3D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752E0"/>
    <w:rsid w:val="00176467"/>
    <w:rsid w:val="00177319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E6AD5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2F7CD4"/>
    <w:rsid w:val="003051C2"/>
    <w:rsid w:val="00312FA9"/>
    <w:rsid w:val="0031318E"/>
    <w:rsid w:val="00313D67"/>
    <w:rsid w:val="00314199"/>
    <w:rsid w:val="003162A7"/>
    <w:rsid w:val="00317036"/>
    <w:rsid w:val="00317B93"/>
    <w:rsid w:val="0032710C"/>
    <w:rsid w:val="0032769A"/>
    <w:rsid w:val="00330BA1"/>
    <w:rsid w:val="00331990"/>
    <w:rsid w:val="003358B2"/>
    <w:rsid w:val="003362FA"/>
    <w:rsid w:val="00337CB5"/>
    <w:rsid w:val="00343A59"/>
    <w:rsid w:val="00343C32"/>
    <w:rsid w:val="00350E4D"/>
    <w:rsid w:val="0035487A"/>
    <w:rsid w:val="0035660D"/>
    <w:rsid w:val="003618B7"/>
    <w:rsid w:val="00361ABE"/>
    <w:rsid w:val="00372692"/>
    <w:rsid w:val="00376B11"/>
    <w:rsid w:val="00386649"/>
    <w:rsid w:val="00390BDE"/>
    <w:rsid w:val="003945BF"/>
    <w:rsid w:val="00395DBC"/>
    <w:rsid w:val="003A68D4"/>
    <w:rsid w:val="003B4777"/>
    <w:rsid w:val="003B4C92"/>
    <w:rsid w:val="003B52D7"/>
    <w:rsid w:val="003B74DA"/>
    <w:rsid w:val="003C2DAE"/>
    <w:rsid w:val="003C5531"/>
    <w:rsid w:val="003D02D4"/>
    <w:rsid w:val="003D2C0A"/>
    <w:rsid w:val="003E06FA"/>
    <w:rsid w:val="003E09EA"/>
    <w:rsid w:val="003E65C5"/>
    <w:rsid w:val="003F4696"/>
    <w:rsid w:val="003F5BBF"/>
    <w:rsid w:val="003F7F1B"/>
    <w:rsid w:val="00402775"/>
    <w:rsid w:val="00407248"/>
    <w:rsid w:val="00410C86"/>
    <w:rsid w:val="004113D6"/>
    <w:rsid w:val="0041479F"/>
    <w:rsid w:val="00414D77"/>
    <w:rsid w:val="00426B20"/>
    <w:rsid w:val="0043333F"/>
    <w:rsid w:val="00440FA8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3E48"/>
    <w:rsid w:val="004C716F"/>
    <w:rsid w:val="004C7FC5"/>
    <w:rsid w:val="004D0247"/>
    <w:rsid w:val="004D5444"/>
    <w:rsid w:val="004D60FA"/>
    <w:rsid w:val="004E4100"/>
    <w:rsid w:val="004E78E9"/>
    <w:rsid w:val="004F18E8"/>
    <w:rsid w:val="004F2FAF"/>
    <w:rsid w:val="004F447D"/>
    <w:rsid w:val="004F567B"/>
    <w:rsid w:val="00501CAF"/>
    <w:rsid w:val="00506E48"/>
    <w:rsid w:val="00512E3C"/>
    <w:rsid w:val="00513DDF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6C7A"/>
    <w:rsid w:val="00587FE7"/>
    <w:rsid w:val="00591290"/>
    <w:rsid w:val="00594305"/>
    <w:rsid w:val="0059593C"/>
    <w:rsid w:val="005A6BE8"/>
    <w:rsid w:val="005C3530"/>
    <w:rsid w:val="005C3F96"/>
    <w:rsid w:val="005C5F3B"/>
    <w:rsid w:val="005C6F8B"/>
    <w:rsid w:val="005D19D2"/>
    <w:rsid w:val="005D6986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2D3C"/>
    <w:rsid w:val="00665BCB"/>
    <w:rsid w:val="00670316"/>
    <w:rsid w:val="00672C04"/>
    <w:rsid w:val="00677040"/>
    <w:rsid w:val="00677370"/>
    <w:rsid w:val="00693F2E"/>
    <w:rsid w:val="006A0F97"/>
    <w:rsid w:val="006A26D8"/>
    <w:rsid w:val="006A560F"/>
    <w:rsid w:val="006A74D6"/>
    <w:rsid w:val="006B0FF9"/>
    <w:rsid w:val="006B20C7"/>
    <w:rsid w:val="006B35E1"/>
    <w:rsid w:val="006B45E4"/>
    <w:rsid w:val="006B529A"/>
    <w:rsid w:val="006B58CB"/>
    <w:rsid w:val="006C2413"/>
    <w:rsid w:val="006C661D"/>
    <w:rsid w:val="006D0230"/>
    <w:rsid w:val="006D0496"/>
    <w:rsid w:val="006D1D6D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9F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5C47"/>
    <w:rsid w:val="00766498"/>
    <w:rsid w:val="00774AC4"/>
    <w:rsid w:val="007750F4"/>
    <w:rsid w:val="007755BC"/>
    <w:rsid w:val="00777488"/>
    <w:rsid w:val="00782714"/>
    <w:rsid w:val="00784B73"/>
    <w:rsid w:val="00784BCE"/>
    <w:rsid w:val="00784E1B"/>
    <w:rsid w:val="00785055"/>
    <w:rsid w:val="00785F3B"/>
    <w:rsid w:val="00786971"/>
    <w:rsid w:val="007921F5"/>
    <w:rsid w:val="00792C83"/>
    <w:rsid w:val="00796C6B"/>
    <w:rsid w:val="007A065C"/>
    <w:rsid w:val="007A4F6E"/>
    <w:rsid w:val="007A6F4F"/>
    <w:rsid w:val="007B69BA"/>
    <w:rsid w:val="007C1061"/>
    <w:rsid w:val="007C3BDE"/>
    <w:rsid w:val="007C5484"/>
    <w:rsid w:val="007C7459"/>
    <w:rsid w:val="007D32B4"/>
    <w:rsid w:val="007D6A5C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45B0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4A22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5DB1"/>
    <w:rsid w:val="00916B3F"/>
    <w:rsid w:val="009232F3"/>
    <w:rsid w:val="00927E0C"/>
    <w:rsid w:val="00944D46"/>
    <w:rsid w:val="00951599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052"/>
    <w:rsid w:val="009862E4"/>
    <w:rsid w:val="009971D8"/>
    <w:rsid w:val="009A06F1"/>
    <w:rsid w:val="009A0A89"/>
    <w:rsid w:val="009A680B"/>
    <w:rsid w:val="009B7BEA"/>
    <w:rsid w:val="009C4485"/>
    <w:rsid w:val="009D21B1"/>
    <w:rsid w:val="009D265A"/>
    <w:rsid w:val="009E3288"/>
    <w:rsid w:val="009E57F0"/>
    <w:rsid w:val="009E7363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2F9D"/>
    <w:rsid w:val="00A53C4B"/>
    <w:rsid w:val="00A57AF2"/>
    <w:rsid w:val="00A643F0"/>
    <w:rsid w:val="00A70A40"/>
    <w:rsid w:val="00A771A1"/>
    <w:rsid w:val="00A777CC"/>
    <w:rsid w:val="00A82F30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08AD"/>
    <w:rsid w:val="00AD32FC"/>
    <w:rsid w:val="00AD675A"/>
    <w:rsid w:val="00AE1BFA"/>
    <w:rsid w:val="00AE483E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1C21"/>
    <w:rsid w:val="00BC3F2A"/>
    <w:rsid w:val="00BC5AD9"/>
    <w:rsid w:val="00BC614C"/>
    <w:rsid w:val="00BD3B54"/>
    <w:rsid w:val="00BE080D"/>
    <w:rsid w:val="00BE0949"/>
    <w:rsid w:val="00BE476E"/>
    <w:rsid w:val="00BE667D"/>
    <w:rsid w:val="00C03127"/>
    <w:rsid w:val="00C13AA6"/>
    <w:rsid w:val="00C15B7C"/>
    <w:rsid w:val="00C247D0"/>
    <w:rsid w:val="00C26631"/>
    <w:rsid w:val="00C36CDB"/>
    <w:rsid w:val="00C52A22"/>
    <w:rsid w:val="00C52F31"/>
    <w:rsid w:val="00C63F8C"/>
    <w:rsid w:val="00C70F94"/>
    <w:rsid w:val="00C71D3F"/>
    <w:rsid w:val="00C777FE"/>
    <w:rsid w:val="00C905A8"/>
    <w:rsid w:val="00C93C5C"/>
    <w:rsid w:val="00C9559E"/>
    <w:rsid w:val="00C979A1"/>
    <w:rsid w:val="00CA0CEE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C89"/>
    <w:rsid w:val="00D02E6F"/>
    <w:rsid w:val="00D05821"/>
    <w:rsid w:val="00D06A96"/>
    <w:rsid w:val="00D11BA7"/>
    <w:rsid w:val="00D17E4D"/>
    <w:rsid w:val="00D206A7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6B09"/>
    <w:rsid w:val="00E71DB0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5AE8"/>
    <w:rsid w:val="00ED3236"/>
    <w:rsid w:val="00ED35F8"/>
    <w:rsid w:val="00ED77A3"/>
    <w:rsid w:val="00EE1932"/>
    <w:rsid w:val="00EE3B06"/>
    <w:rsid w:val="00EE3BC4"/>
    <w:rsid w:val="00EE5776"/>
    <w:rsid w:val="00EF0389"/>
    <w:rsid w:val="00EF10DB"/>
    <w:rsid w:val="00EF6EB9"/>
    <w:rsid w:val="00F00E6B"/>
    <w:rsid w:val="00F035B3"/>
    <w:rsid w:val="00F13C33"/>
    <w:rsid w:val="00F231C5"/>
    <w:rsid w:val="00F30104"/>
    <w:rsid w:val="00F30618"/>
    <w:rsid w:val="00F332C4"/>
    <w:rsid w:val="00F3487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05FC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6F91"/>
    <w:rsid w:val="00FB76C8"/>
    <w:rsid w:val="00FC2CEE"/>
    <w:rsid w:val="00FD2003"/>
    <w:rsid w:val="00FD61A0"/>
    <w:rsid w:val="00FE0A2F"/>
    <w:rsid w:val="00FE1245"/>
    <w:rsid w:val="00FE22D5"/>
    <w:rsid w:val="00FE3E2E"/>
    <w:rsid w:val="00FF4589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3051C2"/>
    <w:rPr>
      <w:b/>
      <w:color w:val="000080"/>
      <w:sz w:val="20"/>
    </w:rPr>
  </w:style>
  <w:style w:type="character" w:customStyle="1" w:styleId="ac">
    <w:name w:val="Гипертекстовая ссылка"/>
    <w:basedOn w:val="ab"/>
    <w:uiPriority w:val="99"/>
    <w:rsid w:val="003051C2"/>
    <w:rPr>
      <w:rFonts w:ascii="Times New Roman" w:hAnsi="Times New Roman" w:cs="Times New Roman"/>
      <w:snapToGrid w:val="0"/>
      <w:color w:val="008000"/>
      <w:szCs w:val="20"/>
      <w:u w:val="single"/>
    </w:rPr>
  </w:style>
  <w:style w:type="paragraph" w:customStyle="1" w:styleId="ad">
    <w:name w:val="Комментарий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/>
      <w:color w:val="800080"/>
      <w:sz w:val="20"/>
      <w:szCs w:val="20"/>
    </w:rPr>
  </w:style>
  <w:style w:type="paragraph" w:customStyle="1" w:styleId="ae">
    <w:name w:val="Основное меню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smallCaps/>
      <w:sz w:val="18"/>
      <w:szCs w:val="18"/>
    </w:rPr>
  </w:style>
  <w:style w:type="paragraph" w:customStyle="1" w:styleId="af">
    <w:name w:val="Стиль"/>
    <w:uiPriority w:val="99"/>
    <w:rsid w:val="003051C2"/>
    <w:pPr>
      <w:widowControl w:val="0"/>
      <w:ind w:firstLine="720"/>
      <w:jc w:val="both"/>
    </w:pPr>
    <w:rPr>
      <w:rFonts w:ascii="Arial" w:eastAsia="Times New Roman" w:hAnsi="Arial" w:cs="Arial"/>
      <w:b/>
    </w:rPr>
  </w:style>
  <w:style w:type="paragraph" w:styleId="af0">
    <w:name w:val="Balloon Text"/>
    <w:basedOn w:val="a"/>
    <w:link w:val="af1"/>
    <w:uiPriority w:val="99"/>
    <w:semiHidden/>
    <w:unhideWhenUsed/>
    <w:rsid w:val="006770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704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7D3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3191-E037-439E-B2D8-DF7BBF3A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2019-08-14T09:31:00Z</cp:lastPrinted>
  <dcterms:created xsi:type="dcterms:W3CDTF">2018-03-23T02:22:00Z</dcterms:created>
  <dcterms:modified xsi:type="dcterms:W3CDTF">2019-08-14T09:34:00Z</dcterms:modified>
</cp:coreProperties>
</file>