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174" w:rsidRDefault="00B72174" w:rsidP="00B721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00F34" w:rsidRDefault="00B00F34" w:rsidP="00B00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B00F34" w:rsidRDefault="00B00F34" w:rsidP="00B00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B00F34" w:rsidRDefault="00B00F34" w:rsidP="00B00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F34" w:rsidRDefault="00B00F34" w:rsidP="00B00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С П О Р Я Ж Е Н И Е</w:t>
      </w:r>
    </w:p>
    <w:p w:rsidR="00B00F34" w:rsidRDefault="00B00F34" w:rsidP="00B00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F34" w:rsidRPr="00C7084B" w:rsidRDefault="00C7084B" w:rsidP="00B00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4A14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="0066316A">
        <w:rPr>
          <w:rFonts w:ascii="Times New Roman" w:hAnsi="Times New Roman" w:cs="Times New Roman"/>
          <w:sz w:val="28"/>
          <w:szCs w:val="28"/>
        </w:rPr>
        <w:t>.2020</w:t>
      </w:r>
      <w:r w:rsidR="00B00F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№  </w:t>
      </w:r>
      <w:r>
        <w:rPr>
          <w:rFonts w:ascii="Times New Roman" w:hAnsi="Times New Roman" w:cs="Times New Roman"/>
          <w:sz w:val="28"/>
          <w:szCs w:val="28"/>
        </w:rPr>
        <w:t>8</w:t>
      </w:r>
      <w:r w:rsidR="00B00F34" w:rsidRPr="00C708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B00F34" w:rsidRPr="00C7084B" w:rsidRDefault="00B00F34" w:rsidP="00B00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084B">
        <w:rPr>
          <w:rFonts w:ascii="Times New Roman" w:hAnsi="Times New Roman" w:cs="Times New Roman"/>
          <w:sz w:val="28"/>
          <w:szCs w:val="28"/>
        </w:rPr>
        <w:t>с. Яркуль</w:t>
      </w:r>
    </w:p>
    <w:p w:rsidR="00B00F34" w:rsidRDefault="00B00F34" w:rsidP="00B00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0124" w:rsidRPr="00970124" w:rsidRDefault="00377313" w:rsidP="004A141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0124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970124" w:rsidRPr="00970124">
        <w:rPr>
          <w:rFonts w:ascii="Times New Roman" w:eastAsia="Times New Roman" w:hAnsi="Times New Roman" w:cs="Times New Roman"/>
          <w:b/>
          <w:sz w:val="28"/>
          <w:szCs w:val="28"/>
        </w:rPr>
        <w:t>реализации Указа Президента Российской Федерации</w:t>
      </w:r>
    </w:p>
    <w:p w:rsidR="004A141F" w:rsidRPr="00970124" w:rsidRDefault="00C7084B" w:rsidP="004A141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от 02.04</w:t>
      </w:r>
      <w:r w:rsidR="00970124" w:rsidRPr="00970124">
        <w:rPr>
          <w:rFonts w:ascii="Times New Roman" w:eastAsia="Times New Roman" w:hAnsi="Times New Roman" w:cs="Times New Roman"/>
          <w:b/>
          <w:sz w:val="28"/>
          <w:szCs w:val="28"/>
        </w:rPr>
        <w:t>.2020 № 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39</w:t>
      </w:r>
    </w:p>
    <w:p w:rsidR="00377313" w:rsidRPr="004A141F" w:rsidRDefault="00377313" w:rsidP="004A141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4099" w:rsidRDefault="009C0AAC" w:rsidP="0037731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970124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proofErr w:type="gramStart"/>
      <w:r w:rsidR="00970124">
        <w:rPr>
          <w:rFonts w:ascii="Times New Roman" w:eastAsia="Times New Roman" w:hAnsi="Times New Roman" w:cs="Times New Roman"/>
          <w:sz w:val="28"/>
          <w:szCs w:val="28"/>
        </w:rPr>
        <w:t>реализации положений Указа Президента Российской Федерации</w:t>
      </w:r>
      <w:proofErr w:type="gramEnd"/>
      <w:r w:rsidR="006534DC" w:rsidRPr="006534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7084B">
        <w:rPr>
          <w:rFonts w:ascii="Times New Roman" w:eastAsia="Times New Roman" w:hAnsi="Times New Roman" w:cs="Times New Roman"/>
          <w:sz w:val="28"/>
          <w:szCs w:val="28"/>
        </w:rPr>
        <w:t>от 02.04.2020 № 239</w:t>
      </w:r>
      <w:r w:rsidR="006534D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C7084B">
        <w:rPr>
          <w:rFonts w:ascii="Times New Roman" w:eastAsia="Times New Roman" w:hAnsi="Times New Roman" w:cs="Times New Roman"/>
          <w:sz w:val="28"/>
          <w:szCs w:val="28"/>
        </w:rPr>
        <w:t xml:space="preserve">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C7084B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="00C7084B">
        <w:rPr>
          <w:rFonts w:ascii="Times New Roman" w:eastAsia="Times New Roman" w:hAnsi="Times New Roman" w:cs="Times New Roman"/>
          <w:sz w:val="28"/>
          <w:szCs w:val="28"/>
        </w:rPr>
        <w:t xml:space="preserve"> инфекции (</w:t>
      </w:r>
      <w:r w:rsidR="00C7084B"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="00C7084B" w:rsidRPr="00C7084B">
        <w:rPr>
          <w:rFonts w:ascii="Times New Roman" w:eastAsia="Times New Roman" w:hAnsi="Times New Roman" w:cs="Times New Roman"/>
          <w:sz w:val="28"/>
          <w:szCs w:val="28"/>
        </w:rPr>
        <w:t xml:space="preserve"> 19</w:t>
      </w:r>
      <w:r w:rsidR="00C7084B">
        <w:rPr>
          <w:rFonts w:ascii="Times New Roman" w:eastAsia="Times New Roman" w:hAnsi="Times New Roman" w:cs="Times New Roman"/>
          <w:sz w:val="28"/>
          <w:szCs w:val="28"/>
        </w:rPr>
        <w:t>)</w:t>
      </w:r>
      <w:r w:rsidR="006534D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7012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B4099" w:rsidRDefault="001B4099" w:rsidP="0037731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0124" w:rsidRDefault="006534DC" w:rsidP="0037731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970124">
        <w:rPr>
          <w:rFonts w:ascii="Times New Roman" w:eastAsia="Times New Roman" w:hAnsi="Times New Roman" w:cs="Times New Roman"/>
          <w:sz w:val="28"/>
          <w:szCs w:val="28"/>
        </w:rPr>
        <w:t xml:space="preserve">Определить список лиц, которые будут обеспечивать функционирование администрации Яркульского сельсовета в период с </w:t>
      </w:r>
      <w:r w:rsidR="00C7084B">
        <w:rPr>
          <w:rFonts w:ascii="Times New Roman" w:eastAsia="Times New Roman" w:hAnsi="Times New Roman" w:cs="Times New Roman"/>
          <w:sz w:val="28"/>
          <w:szCs w:val="28"/>
        </w:rPr>
        <w:t>04 апреля</w:t>
      </w:r>
      <w:r w:rsidR="0097012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C7084B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70124">
        <w:rPr>
          <w:rFonts w:ascii="Times New Roman" w:eastAsia="Times New Roman" w:hAnsi="Times New Roman" w:cs="Times New Roman"/>
          <w:sz w:val="28"/>
          <w:szCs w:val="28"/>
        </w:rPr>
        <w:t xml:space="preserve"> апреля 2020 года:</w:t>
      </w:r>
    </w:p>
    <w:p w:rsidR="00970124" w:rsidRDefault="00970124" w:rsidP="0037731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Новикова Надежда Анатольевна – специалист 1 разряда администрации;</w:t>
      </w:r>
    </w:p>
    <w:p w:rsidR="00970124" w:rsidRDefault="00970124" w:rsidP="0037731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Сосунова Евгения Сергеевна – специалист администрации;</w:t>
      </w:r>
    </w:p>
    <w:p w:rsidR="00970124" w:rsidRDefault="00970124" w:rsidP="0037731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Сумина Надежда Александровна – делопроизводитель.</w:t>
      </w:r>
    </w:p>
    <w:p w:rsidR="006534DC" w:rsidRDefault="00C7084B" w:rsidP="00B00F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Пакалнишките Светлана Иосифовна – рабочий.</w:t>
      </w:r>
    </w:p>
    <w:p w:rsidR="00C7084B" w:rsidRDefault="00C7084B" w:rsidP="00B00F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00F34" w:rsidRDefault="006534DC" w:rsidP="00B00F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B00F34" w:rsidRDefault="00B00F34" w:rsidP="00B00F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00F34" w:rsidRDefault="00B00F34" w:rsidP="00B00F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7084B" w:rsidRPr="00780317" w:rsidRDefault="00C7084B" w:rsidP="00B00F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00F34" w:rsidRPr="00780317" w:rsidRDefault="00B00F34" w:rsidP="00B00F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00F34" w:rsidRDefault="00B00F34" w:rsidP="00B00F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Яркульского сельсовета</w:t>
      </w:r>
    </w:p>
    <w:p w:rsidR="00B00F34" w:rsidRDefault="00B00F34" w:rsidP="00B00F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       </w:t>
      </w:r>
      <w:r w:rsidRPr="00B00F3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С.Е.Гудыма</w:t>
      </w:r>
    </w:p>
    <w:sectPr w:rsidR="00B00F34" w:rsidSect="00DC3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0F34"/>
    <w:rsid w:val="001B4099"/>
    <w:rsid w:val="001D5DF8"/>
    <w:rsid w:val="0023444A"/>
    <w:rsid w:val="00267FDE"/>
    <w:rsid w:val="00323AC4"/>
    <w:rsid w:val="00370548"/>
    <w:rsid w:val="00377313"/>
    <w:rsid w:val="004A141F"/>
    <w:rsid w:val="006534DC"/>
    <w:rsid w:val="0066316A"/>
    <w:rsid w:val="00780317"/>
    <w:rsid w:val="00795869"/>
    <w:rsid w:val="00851366"/>
    <w:rsid w:val="008C0F07"/>
    <w:rsid w:val="008C33DC"/>
    <w:rsid w:val="008C6577"/>
    <w:rsid w:val="00970124"/>
    <w:rsid w:val="009C0AAC"/>
    <w:rsid w:val="00B00F34"/>
    <w:rsid w:val="00B72174"/>
    <w:rsid w:val="00C62689"/>
    <w:rsid w:val="00C7084B"/>
    <w:rsid w:val="00DC3049"/>
    <w:rsid w:val="00E566D9"/>
    <w:rsid w:val="00EA143D"/>
    <w:rsid w:val="00F36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0F3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0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F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A14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6">
    <w:name w:val="Table Grid"/>
    <w:basedOn w:val="a1"/>
    <w:rsid w:val="004A141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4A141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4A141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9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CD5D3-E4AB-4433-A8D6-58D7355F8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2020-04-06T03:15:00Z</cp:lastPrinted>
  <dcterms:created xsi:type="dcterms:W3CDTF">2016-05-20T02:31:00Z</dcterms:created>
  <dcterms:modified xsi:type="dcterms:W3CDTF">2020-04-06T03:17:00Z</dcterms:modified>
</cp:coreProperties>
</file>