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соблюдению требований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>к служебному поведению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                                                                 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и урегулированию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Яркульского сельсовета 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от руководителя муниципального учреждения (предприятия)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Яркульского сельсовета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Купинского района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  <w:r w:rsidRPr="0030776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(Ф.И.О.)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УВЕДОМЛЕНИЕ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(нужное подчеркнуть).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Обстоятельства, являющиеся основанием возникновения личной заинтересованности: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__________________________________________________________________Должностные обязанности, на осуществление которых влияет или может повлиять личная заинтересованность: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сведения: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Яркульского сельсовета Купинского района Новосибирской области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(нужное подчеркнуть).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763">
        <w:rPr>
          <w:rFonts w:ascii="Times New Roman" w:eastAsia="Times New Roman" w:hAnsi="Times New Roman" w:cs="Times New Roman"/>
          <w:sz w:val="28"/>
          <w:szCs w:val="28"/>
        </w:rPr>
        <w:t>"__"__________20__г.____________ _____________________________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</w:rPr>
      </w:pPr>
      <w:r w:rsidRPr="003077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307763">
        <w:rPr>
          <w:rFonts w:ascii="Times New Roman" w:eastAsia="Times New Roman" w:hAnsi="Times New Roman" w:cs="Times New Roman"/>
          <w:i/>
          <w:szCs w:val="28"/>
        </w:rPr>
        <w:t xml:space="preserve"> (подпись лица)  (расшифровка подписи направляющего уведомление)</w:t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307763">
        <w:rPr>
          <w:rFonts w:ascii="Times New Roman" w:eastAsia="Times New Roman" w:hAnsi="Times New Roman" w:cs="Times New Roman"/>
          <w:szCs w:val="28"/>
        </w:rPr>
        <w:tab/>
      </w:r>
    </w:p>
    <w:p w:rsidR="00307763" w:rsidRPr="00307763" w:rsidRDefault="00307763" w:rsidP="00307763">
      <w:pPr>
        <w:tabs>
          <w:tab w:val="left" w:pos="388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A8" w:rsidRDefault="005155A8"/>
    <w:sectPr w:rsidR="005155A8" w:rsidSect="003077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7763"/>
    <w:rsid w:val="00307763"/>
    <w:rsid w:val="0051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2021-07-05T09:30:00Z</dcterms:created>
  <dcterms:modified xsi:type="dcterms:W3CDTF">2021-07-05T09:31:00Z</dcterms:modified>
</cp:coreProperties>
</file>