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27F99" w:rsidRPr="00FB4E26" w:rsidRDefault="00827F99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827F99" w:rsidRPr="00FB4E26" w:rsidRDefault="00827F99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F99" w:rsidRPr="00FB4E26" w:rsidRDefault="00AE1051" w:rsidP="00827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26.11</w:t>
      </w:r>
      <w:r w:rsidR="005375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F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D65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7F99"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27F99" w:rsidRPr="00FB4E2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827F99" w:rsidRPr="005375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4E60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:rsidR="00827F99" w:rsidRPr="00FB4E26" w:rsidRDefault="00827F99" w:rsidP="0082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827F99" w:rsidRPr="00FB4E26" w:rsidRDefault="00827F99" w:rsidP="00827F99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4F33" w:rsidRDefault="00D94F33" w:rsidP="00D9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D94F33" w:rsidRDefault="00D94F33" w:rsidP="00D9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D94F33" w:rsidRDefault="00D94F33" w:rsidP="00D9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AE1051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</w:p>
    <w:p w:rsidR="00D94F33" w:rsidRDefault="00D94F33" w:rsidP="00D94F33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4F33" w:rsidRDefault="00D94F33" w:rsidP="00D94F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администрация Яркульского сельсовета Купинского района Новосибирской области </w:t>
      </w:r>
    </w:p>
    <w:p w:rsidR="00D94F33" w:rsidRDefault="00D94F33" w:rsidP="00D94F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tbl>
      <w:tblPr>
        <w:tblW w:w="9371" w:type="dxa"/>
        <w:tblInd w:w="93" w:type="dxa"/>
        <w:tblLook w:val="04A0"/>
      </w:tblPr>
      <w:tblGrid>
        <w:gridCol w:w="9371"/>
      </w:tblGrid>
      <w:tr w:rsidR="00D94F33" w:rsidTr="00AE1051">
        <w:trPr>
          <w:trHeight w:val="255"/>
        </w:trPr>
        <w:tc>
          <w:tcPr>
            <w:tcW w:w="9371" w:type="dxa"/>
            <w:noWrap/>
            <w:vAlign w:val="bottom"/>
            <w:hideMark/>
          </w:tcPr>
          <w:p w:rsidR="00AE1051" w:rsidRPr="002C1AEB" w:rsidRDefault="00AE1051" w:rsidP="00AE1051">
            <w:pPr>
              <w:numPr>
                <w:ilvl w:val="0"/>
                <w:numId w:val="1"/>
              </w:numPr>
              <w:tabs>
                <w:tab w:val="num" w:pos="180"/>
                <w:tab w:val="left" w:pos="709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бюджета Яркульского сельсовета  Купинского района по доходной части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%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6357,94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9269,67 тыс. руб. (Приложение 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1);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по собственным доходам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77,67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1262,37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1625,27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денежных средств от других уровней бюджетов  получены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7542,14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66,2 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% от плана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4993,31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числе;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- Дотации бюджетам  на выравнивание бюджетной обеспеченности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получено 2734,41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составило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,от плана 3771,27 тыс.руб.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Субвенции бюджетам сельских поселений на выполнение передава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емых полномочий субъектов РФ получено -0,1</w:t>
            </w:r>
            <w:r w:rsidRPr="002C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.,что составило</w:t>
            </w:r>
            <w:r w:rsidRPr="002C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2C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плана 0,1тыс.руб.</w:t>
            </w:r>
            <w:r w:rsidRPr="002C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получено 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82,47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составило 75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плана 109,97тыс.руб.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получено в сумме 2176,33 тыс.руб., что составило 59,4% от плана 3660,8 тыс.руб.</w:t>
            </w:r>
          </w:p>
          <w:p w:rsidR="00AE1051" w:rsidRDefault="00AE1051" w:rsidP="00AE1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Инициативные платежи, зачисляемые в бюджеты сельских поселений получено в сумме 102,26 тыс. руб. ,что составило 100,0 от плана 102,26 тыс.руб.</w:t>
            </w:r>
          </w:p>
          <w:p w:rsidR="00AE1051" w:rsidRPr="002C1AEB" w:rsidRDefault="00AE1051" w:rsidP="00AE105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Утвердить исполнение расходной части бюджета Яркульского сельсовета Купинского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7078,8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12099,28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2C1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Распределение расходов бюджета Яркульского сельсовета на 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 год за</w:t>
            </w:r>
            <w:r w:rsidRPr="002C1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квартал</w:t>
            </w:r>
            <w:r w:rsidRPr="002C1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разделам, подразделам, целевым статьям расходов, видам расходов по функциональной классификации расходов бюджетов Российской Федерации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2).</w:t>
            </w:r>
          </w:p>
          <w:p w:rsidR="00AE1051" w:rsidRPr="002C1AEB" w:rsidRDefault="00AE1051" w:rsidP="00AE10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Утвердить исполнение расходной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Яркульского сельсовета 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Купинского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7078,8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12099,28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>распределение бюджетных ассигнований по сводной бюджетной росписи расходов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3 квартал 2021года</w:t>
            </w:r>
            <w:r w:rsidRPr="002C1AE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3).</w:t>
            </w:r>
          </w:p>
          <w:p w:rsidR="00D94F33" w:rsidRDefault="00D94F33">
            <w:pPr>
              <w:rPr>
                <w:rFonts w:cs="Times New Roman"/>
              </w:rPr>
            </w:pPr>
          </w:p>
        </w:tc>
      </w:tr>
      <w:tr w:rsidR="00D94F33" w:rsidTr="00AE1051">
        <w:trPr>
          <w:trHeight w:val="347"/>
        </w:trPr>
        <w:tc>
          <w:tcPr>
            <w:tcW w:w="9371" w:type="dxa"/>
            <w:noWrap/>
            <w:vAlign w:val="bottom"/>
            <w:hideMark/>
          </w:tcPr>
          <w:p w:rsidR="00D94F33" w:rsidRDefault="00D94F33">
            <w:pPr>
              <w:rPr>
                <w:rFonts w:cs="Times New Roman"/>
              </w:rPr>
            </w:pPr>
          </w:p>
          <w:p w:rsidR="00AE1051" w:rsidRDefault="00AE1051">
            <w:pPr>
              <w:rPr>
                <w:rFonts w:cs="Times New Roman"/>
              </w:rPr>
            </w:pPr>
          </w:p>
        </w:tc>
      </w:tr>
      <w:tr w:rsidR="00D94F33" w:rsidTr="00AE1051">
        <w:trPr>
          <w:trHeight w:val="255"/>
        </w:trPr>
        <w:tc>
          <w:tcPr>
            <w:tcW w:w="9371" w:type="dxa"/>
            <w:noWrap/>
            <w:vAlign w:val="bottom"/>
          </w:tcPr>
          <w:p w:rsidR="00D94F33" w:rsidRDefault="00D94F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Яркульского сельсовета</w:t>
      </w:r>
    </w:p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М.А.Фоменко</w:t>
      </w:r>
    </w:p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4F33" w:rsidRDefault="00D94F33" w:rsidP="00D94F33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4F33" w:rsidRDefault="00D94F33" w:rsidP="00D94F33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D94F33" w:rsidRDefault="00D94F33" w:rsidP="00D94F33"/>
    <w:p w:rsidR="00AE1051" w:rsidRPr="00AE1051" w:rsidRDefault="00AE1051" w:rsidP="00AE1051">
      <w:pPr>
        <w:spacing w:after="13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E1051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1</w:t>
      </w:r>
    </w:p>
    <w:p w:rsidR="00AE1051" w:rsidRPr="00D72BBA" w:rsidRDefault="00AE1051" w:rsidP="00AE1051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2021 год</w:t>
      </w:r>
    </w:p>
    <w:p w:rsidR="00AE1051" w:rsidRDefault="00AE1051" w:rsidP="00AE1051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051" w:rsidRPr="00D72BBA" w:rsidRDefault="00AE1051" w:rsidP="00AE1051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(тыс. рублей) </w:t>
      </w:r>
    </w:p>
    <w:tbl>
      <w:tblPr>
        <w:tblStyle w:val="TableGrid"/>
        <w:tblW w:w="9855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8"/>
        <w:gridCol w:w="1939"/>
        <w:gridCol w:w="2768"/>
        <w:gridCol w:w="1266"/>
        <w:gridCol w:w="1272"/>
        <w:gridCol w:w="1162"/>
      </w:tblGrid>
      <w:tr w:rsidR="00AE1051" w:rsidRPr="005504B3" w:rsidTr="00CE3115">
        <w:trPr>
          <w:trHeight w:val="565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5E097A" w:rsidRDefault="00AE1051" w:rsidP="00CE311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51" w:rsidRPr="005E097A" w:rsidRDefault="00AE1051" w:rsidP="00CE311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051" w:rsidRPr="005E097A" w:rsidRDefault="00AE1051" w:rsidP="00CE311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</w:tr>
      <w:tr w:rsidR="00AE1051" w:rsidRPr="005504B3" w:rsidTr="00CE3115">
        <w:trPr>
          <w:trHeight w:val="111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5E097A" w:rsidRDefault="00AE1051" w:rsidP="00CE311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5E097A" w:rsidRDefault="00AE1051" w:rsidP="00CE311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5504B3" w:rsidRDefault="00AE1051" w:rsidP="00CE311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1051" w:rsidRPr="00C97B29" w:rsidRDefault="00AE1051" w:rsidP="00CE311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1051" w:rsidRDefault="00AE1051" w:rsidP="00CE311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  <w:p w:rsidR="00AE1051" w:rsidRPr="00C97B29" w:rsidRDefault="00AE1051" w:rsidP="00CE311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3кв.2021года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051" w:rsidRPr="00C97B29" w:rsidRDefault="00AE1051" w:rsidP="00CE311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AE1051" w:rsidRPr="005504B3" w:rsidTr="00CE3115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051" w:rsidRPr="005504B3" w:rsidRDefault="00AE1051" w:rsidP="00CE311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051" w:rsidRPr="005504B3" w:rsidRDefault="00AE1051" w:rsidP="00CE311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051" w:rsidRPr="005504B3" w:rsidRDefault="00AE1051" w:rsidP="00CE311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051" w:rsidRPr="00C97B29" w:rsidRDefault="00AE1051" w:rsidP="00CE311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1051" w:rsidRPr="00C97B29" w:rsidRDefault="00AE1051" w:rsidP="00CE311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051" w:rsidRPr="00C97B29" w:rsidRDefault="00AE1051" w:rsidP="00CE311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E1051" w:rsidRPr="005504B3" w:rsidTr="00CE3115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495,18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1051" w:rsidRPr="00815679" w:rsidRDefault="00AE1051" w:rsidP="00CE3115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133,8%</w:t>
            </w:r>
          </w:p>
        </w:tc>
      </w:tr>
      <w:tr w:rsidR="00AE1051" w:rsidRPr="005504B3" w:rsidTr="00CE3115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72,0%</w:t>
            </w:r>
          </w:p>
        </w:tc>
      </w:tr>
      <w:tr w:rsidR="00AE1051" w:rsidRPr="005504B3" w:rsidTr="00CE3115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26,0%</w:t>
            </w:r>
          </w:p>
        </w:tc>
      </w:tr>
      <w:tr w:rsidR="00AE1051" w:rsidRPr="005504B3" w:rsidTr="00CE3115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15679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0,0%</w:t>
            </w:r>
          </w:p>
        </w:tc>
      </w:tr>
      <w:tr w:rsidR="00AE1051" w:rsidRPr="005504B3" w:rsidTr="00CE3115">
        <w:trPr>
          <w:trHeight w:val="36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  <w:p w:rsidR="00AE1051" w:rsidRPr="00801910" w:rsidRDefault="00AE1051" w:rsidP="00CE311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71,0%</w:t>
            </w:r>
          </w:p>
        </w:tc>
      </w:tr>
      <w:tr w:rsidR="00AE1051" w:rsidRPr="005504B3" w:rsidTr="00CE3115">
        <w:trPr>
          <w:trHeight w:val="20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налоговых доходов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1261,37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77,6%</w:t>
            </w:r>
          </w:p>
        </w:tc>
      </w:tr>
      <w:tr w:rsidR="00AE1051" w:rsidRPr="005504B3" w:rsidTr="00CE3115">
        <w:trPr>
          <w:trHeight w:val="15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11105035100000120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342BDC" w:rsidRDefault="00AE1051" w:rsidP="00CE3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BDC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AE1051" w:rsidRDefault="00AE1051" w:rsidP="00CE311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AE1051" w:rsidRPr="005504B3" w:rsidTr="00CE3115">
        <w:trPr>
          <w:trHeight w:val="70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собственных доходов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1262,37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77,6%</w:t>
            </w:r>
          </w:p>
        </w:tc>
      </w:tr>
      <w:tr w:rsidR="00AE1051" w:rsidRPr="005504B3" w:rsidTr="00CE3115">
        <w:trPr>
          <w:trHeight w:val="14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3771,27</w:t>
            </w: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2734,41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72,5%</w:t>
            </w:r>
          </w:p>
        </w:tc>
      </w:tr>
      <w:tr w:rsidR="00AE1051" w:rsidRPr="005504B3" w:rsidTr="00CE3115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AE1051" w:rsidRPr="005504B3" w:rsidTr="00CE3115">
        <w:trPr>
          <w:trHeight w:val="1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051" w:rsidRPr="005504B3" w:rsidTr="00AE1051">
        <w:trPr>
          <w:trHeight w:val="53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2176,33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59,4%</w:t>
            </w:r>
          </w:p>
        </w:tc>
      </w:tr>
      <w:tr w:rsidR="00AE1051" w:rsidRPr="005504B3" w:rsidTr="00CE3115">
        <w:trPr>
          <w:trHeight w:val="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4993,31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66,2%</w:t>
            </w:r>
          </w:p>
        </w:tc>
      </w:tr>
      <w:tr w:rsidR="00AE1051" w:rsidRPr="005504B3" w:rsidTr="00CE3115">
        <w:trPr>
          <w:trHeight w:val="23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AE1051" w:rsidRPr="005504B3" w:rsidTr="00CE3115">
        <w:trPr>
          <w:trHeight w:val="59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Pr="00801910" w:rsidRDefault="00AE1051" w:rsidP="00CE311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9269,67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6357,94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58,5%</w:t>
            </w:r>
          </w:p>
        </w:tc>
      </w:tr>
    </w:tbl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 2</w:t>
      </w:r>
    </w:p>
    <w:p w:rsidR="00AE1051" w:rsidRDefault="00AE1051" w:rsidP="00AE1051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051" w:rsidRPr="00D72BBA" w:rsidRDefault="00AE1051" w:rsidP="00AE1051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 распределение бюджетных ассигнований бюджета Яркульского сельсовета Купинского района Новосибирской области по разделам, подразделам, целевым статьям (муниципальным программам и не программным направлениям деятельности), группам (группам и подгруппам) видов расходов и (или) по целевым статьям (муниципальным программам и не программным направлениям деятельности), группам (группам и подгруппам) видов расходов классификации расходов бюджетов на 2021 год</w:t>
      </w:r>
    </w:p>
    <w:p w:rsidR="00AE1051" w:rsidRDefault="00AE1051" w:rsidP="00AE1051">
      <w:pPr>
        <w:spacing w:after="143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5504B3">
        <w:rPr>
          <w:rFonts w:ascii="Times New Roman" w:eastAsia="Times New Roman" w:hAnsi="Times New Roman" w:cs="Times New Roman"/>
          <w:color w:val="000000"/>
          <w:sz w:val="24"/>
        </w:rPr>
        <w:t xml:space="preserve"> (тыс. рублей) </w:t>
      </w:r>
    </w:p>
    <w:tbl>
      <w:tblPr>
        <w:tblW w:w="10773" w:type="dxa"/>
        <w:tblInd w:w="-1026" w:type="dxa"/>
        <w:tblLayout w:type="fixed"/>
        <w:tblLook w:val="04A0"/>
      </w:tblPr>
      <w:tblGrid>
        <w:gridCol w:w="3531"/>
        <w:gridCol w:w="848"/>
        <w:gridCol w:w="850"/>
        <w:gridCol w:w="1559"/>
        <w:gridCol w:w="1134"/>
        <w:gridCol w:w="1128"/>
        <w:gridCol w:w="18"/>
        <w:gridCol w:w="993"/>
        <w:gridCol w:w="712"/>
      </w:tblGrid>
      <w:tr w:rsidR="00AE1051" w:rsidRPr="00EF4BFC" w:rsidTr="00CE3115">
        <w:trPr>
          <w:trHeight w:val="636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51" w:rsidRPr="00E81A5C" w:rsidRDefault="00AE1051" w:rsidP="00CE3115">
            <w:pPr>
              <w:ind w:right="6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 год 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51" w:rsidRPr="00EF4BFC" w:rsidRDefault="00AE1051" w:rsidP="00CE3115">
            <w:pPr>
              <w:ind w:right="6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AE1051" w:rsidRPr="00EF4BFC" w:rsidTr="00CE3115">
        <w:trPr>
          <w:trHeight w:val="412"/>
        </w:trPr>
        <w:tc>
          <w:tcPr>
            <w:tcW w:w="353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51" w:rsidRPr="00E81A5C" w:rsidRDefault="00AE1051" w:rsidP="00CE3115">
            <w:pPr>
              <w:ind w:left="459" w:right="658" w:hanging="4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51" w:rsidRPr="00E81A5C" w:rsidRDefault="00AE1051" w:rsidP="00CE3115">
            <w:pPr>
              <w:ind w:right="6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51" w:rsidRPr="00EF4BFC" w:rsidRDefault="00AE1051" w:rsidP="00CE3115">
            <w:pPr>
              <w:ind w:right="658"/>
              <w:rPr>
                <w:rFonts w:ascii="Times New Roman" w:hAnsi="Times New Roman" w:cs="Times New Roman"/>
              </w:rPr>
            </w:pPr>
          </w:p>
        </w:tc>
      </w:tr>
      <w:tr w:rsidR="00AE1051" w:rsidRPr="00EF4BFC" w:rsidTr="00CE3115">
        <w:trPr>
          <w:trHeight w:val="87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F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B8320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B8320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подраздела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B8320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color w:val="000000"/>
                <w:sz w:val="24"/>
              </w:rPr>
              <w:t>Код вида расходов</w:t>
            </w:r>
          </w:p>
        </w:tc>
        <w:tc>
          <w:tcPr>
            <w:tcW w:w="11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255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AE1051" w:rsidRPr="00EF4BFC" w:rsidTr="00CE3115">
        <w:trPr>
          <w:trHeight w:val="75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4420,12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3174,46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71,8</w:t>
            </w:r>
          </w:p>
        </w:tc>
      </w:tr>
      <w:tr w:rsidR="00AE1051" w:rsidRPr="00EF4BFC" w:rsidTr="00CE3115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522,5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46,7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522,5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522,5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AE1051" w:rsidRPr="00EF4BFC" w:rsidTr="00CE3115">
        <w:trPr>
          <w:trHeight w:val="127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3664,43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2646,96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72,2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1007,30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63,65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1007,3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63,65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2081,93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1639,56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78,7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4,18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70,0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2046,75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1615,15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78,9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29,19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20,23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</w:tr>
      <w:tr w:rsidR="00AE1051" w:rsidRPr="00EF4BFC" w:rsidTr="00CE3115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73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Резервный фонд  муниципального образования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33,3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70,22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63,9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70,22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63,9</w:t>
            </w:r>
          </w:p>
        </w:tc>
      </w:tr>
      <w:tr w:rsidR="00AE1051" w:rsidRPr="00EF4BFC" w:rsidTr="00CE3115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109,96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70,22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63,9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109,06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69,32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85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1523,02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244,3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71,6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71,6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71,6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70,5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70,5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3,63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68,3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4B3EEE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1469,39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4B3EEE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4B3EEE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92400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74,167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52,9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92400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74,167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52,9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184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1456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Развитие</w:t>
            </w: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528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</w:t>
            </w: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Новосибирской области"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B1CD5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132,26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3B2C9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</w:tr>
      <w:tr w:rsidR="00AE1051" w:rsidRPr="00EF4BFC" w:rsidTr="00CE3115">
        <w:trPr>
          <w:trHeight w:val="73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B1CD5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132,26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3B2C9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3995,61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3081,1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77,1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3995,61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3081,1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77,1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1353,17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900,53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66,5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471,66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295,35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62,6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92400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588,06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603CB6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69,1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55,1</w:t>
            </w:r>
          </w:p>
        </w:tc>
      </w:tr>
      <w:tr w:rsidR="00AE1051" w:rsidRPr="00EF4BFC" w:rsidTr="00CE3115">
        <w:trPr>
          <w:trHeight w:val="148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органов местного самоуправления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2218,36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1756,5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79,1</w:t>
            </w:r>
          </w:p>
        </w:tc>
      </w:tr>
      <w:tr w:rsidR="00AE1051" w:rsidRPr="00EF4BFC" w:rsidTr="00CE3115">
        <w:trPr>
          <w:trHeight w:val="413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4B3EEE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2193,36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1731,5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78,9</w:t>
            </w:r>
          </w:p>
        </w:tc>
      </w:tr>
      <w:tr w:rsidR="00AE1051" w:rsidRPr="00EF4BFC" w:rsidTr="00CE3115">
        <w:trPr>
          <w:trHeight w:val="20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103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по </w:t>
            </w:r>
            <w:proofErr w:type="spellStart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софинансированию</w:t>
            </w:r>
            <w:proofErr w:type="spellEnd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 в рамках государственной программы Новосибирской области "Развитие институтов региональной политики Новосибирской области 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404A3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404A3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625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DD2F48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DD2F48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840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612"/>
        </w:trPr>
        <w:tc>
          <w:tcPr>
            <w:tcW w:w="3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64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31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435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731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375"/>
        </w:trPr>
        <w:tc>
          <w:tcPr>
            <w:tcW w:w="79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8D1971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1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51" w:rsidRPr="008D1971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12099,28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8D1971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7078,80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8D1971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58,5%</w:t>
            </w:r>
          </w:p>
        </w:tc>
      </w:tr>
    </w:tbl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 3</w:t>
      </w:r>
    </w:p>
    <w:p w:rsidR="00AE1051" w:rsidRDefault="00AE1051" w:rsidP="00AE1051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051" w:rsidRDefault="00AE1051" w:rsidP="00AE1051">
      <w:pPr>
        <w:tabs>
          <w:tab w:val="left" w:pos="4356"/>
        </w:tabs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Ведомственная структура расходов бюджета Яркульского сельсовета Купинского района Новосибирской области на 2021год </w:t>
      </w:r>
    </w:p>
    <w:p w:rsidR="00AE1051" w:rsidRDefault="00AE1051" w:rsidP="00AE1051">
      <w:pPr>
        <w:spacing w:after="143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E1051" w:rsidRDefault="00AE1051" w:rsidP="00AE1051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5504B3">
        <w:rPr>
          <w:rFonts w:ascii="Times New Roman" w:eastAsia="Times New Roman" w:hAnsi="Times New Roman" w:cs="Times New Roman"/>
          <w:color w:val="000000"/>
          <w:sz w:val="24"/>
        </w:rPr>
        <w:t xml:space="preserve"> (тыс. рублей) </w:t>
      </w:r>
    </w:p>
    <w:tbl>
      <w:tblPr>
        <w:tblW w:w="10773" w:type="dxa"/>
        <w:tblInd w:w="-1026" w:type="dxa"/>
        <w:tblLayout w:type="fixed"/>
        <w:tblLook w:val="04A0"/>
      </w:tblPr>
      <w:tblGrid>
        <w:gridCol w:w="3274"/>
        <w:gridCol w:w="11"/>
        <w:gridCol w:w="540"/>
        <w:gridCol w:w="560"/>
        <w:gridCol w:w="850"/>
        <w:gridCol w:w="1561"/>
        <w:gridCol w:w="1134"/>
        <w:gridCol w:w="1128"/>
        <w:gridCol w:w="6"/>
        <w:gridCol w:w="8"/>
        <w:gridCol w:w="989"/>
        <w:gridCol w:w="712"/>
      </w:tblGrid>
      <w:tr w:rsidR="00AE1051" w:rsidRPr="00EF4BFC" w:rsidTr="00CE3115">
        <w:trPr>
          <w:trHeight w:val="636"/>
        </w:trPr>
        <w:tc>
          <w:tcPr>
            <w:tcW w:w="327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51" w:rsidRPr="00E81A5C" w:rsidRDefault="00AE1051" w:rsidP="00CE3115">
            <w:pPr>
              <w:ind w:right="6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2020 год 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51" w:rsidRPr="00EF4BFC" w:rsidRDefault="00AE1051" w:rsidP="00CE3115">
            <w:pPr>
              <w:ind w:right="6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AE1051" w:rsidRPr="00EF4BFC" w:rsidTr="00CE3115">
        <w:trPr>
          <w:trHeight w:val="412"/>
        </w:trPr>
        <w:tc>
          <w:tcPr>
            <w:tcW w:w="327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51" w:rsidRPr="00E81A5C" w:rsidRDefault="00AE1051" w:rsidP="00CE3115">
            <w:pPr>
              <w:ind w:left="459" w:right="658" w:hanging="4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Назначено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51" w:rsidRPr="00E81A5C" w:rsidRDefault="00AE1051" w:rsidP="00CE3115">
            <w:pPr>
              <w:ind w:right="6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Исполнено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51" w:rsidRPr="00EF4BFC" w:rsidRDefault="00AE1051" w:rsidP="00CE3115">
            <w:pPr>
              <w:ind w:right="658"/>
              <w:rPr>
                <w:rFonts w:ascii="Times New Roman" w:hAnsi="Times New Roman" w:cs="Times New Roman"/>
              </w:rPr>
            </w:pPr>
          </w:p>
        </w:tc>
      </w:tr>
      <w:tr w:rsidR="00AE1051" w:rsidRPr="00EF4BFC" w:rsidTr="00CE3115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F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грбс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B8320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B8320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подраздела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B8320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320C">
              <w:rPr>
                <w:rFonts w:ascii="Times New Roman" w:hAnsi="Times New Roman" w:cs="Times New Roman"/>
                <w:b/>
              </w:rPr>
              <w:t>Код 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color w:val="000000"/>
                <w:sz w:val="24"/>
              </w:rPr>
              <w:t>Код вида расходов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AE1051" w:rsidRPr="00EF4BFC" w:rsidTr="00CE3115">
        <w:trPr>
          <w:trHeight w:val="21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Яркульского сельсовета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12099,28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7078,8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58,5</w:t>
            </w:r>
          </w:p>
        </w:tc>
      </w:tr>
      <w:tr w:rsidR="00AE1051" w:rsidRPr="00EF4BFC" w:rsidTr="00CE3115">
        <w:trPr>
          <w:trHeight w:val="52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F77835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4420,12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F77835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3174,46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F77835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71,8</w:t>
            </w:r>
          </w:p>
        </w:tc>
      </w:tr>
      <w:tr w:rsidR="00AE1051" w:rsidRPr="00EF4BFC" w:rsidTr="00CE3115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740,19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46,7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740,19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345,96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46,7</w:t>
            </w:r>
          </w:p>
        </w:tc>
      </w:tr>
      <w:tr w:rsidR="00AE1051" w:rsidRPr="00EF4BFC" w:rsidTr="00CE3115">
        <w:trPr>
          <w:trHeight w:val="127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3664,43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2646,96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72,2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1007,3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63,65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1582,4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662,59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63,65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2081,93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1639,56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78,7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4,18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70,0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2046,75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1615,15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78,9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29,19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20,23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69,0</w:t>
            </w:r>
          </w:p>
        </w:tc>
      </w:tr>
      <w:tr w:rsidR="00AE1051" w:rsidRPr="00EF4BFC" w:rsidTr="00CE3115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73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Резервный фонд  муниципального образования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9900010000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870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0,5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33,3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5,0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70,22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63,9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109,96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70,22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63,9</w:t>
            </w:r>
          </w:p>
        </w:tc>
      </w:tr>
      <w:tr w:rsidR="00AE1051" w:rsidRPr="00EF4BFC" w:rsidTr="00CE3115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109,96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69,32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63,0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109,06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69,32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63,0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92,7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92,7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85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337,0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0430003000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1584,63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337,0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21,2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55E7B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1523,02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55E7B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244,3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55E7B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16,0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71,6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71,6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2,15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71,6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70,5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35,72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70,5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3,63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3,63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68,3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4B3EEE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1469,39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4B3EEE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206,43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4B3EEE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14,0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92400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74,17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52,9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92400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74,17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52,9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1486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0500003030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156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1022,6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528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B26F22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132,26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B26F22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</w:tr>
      <w:tr w:rsidR="00AE1051" w:rsidRPr="00EF4BFC" w:rsidTr="00CE3115">
        <w:trPr>
          <w:trHeight w:val="732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A480D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B26F22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132,26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B26F22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3995,61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3081,1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77,1</w:t>
            </w:r>
          </w:p>
        </w:tc>
      </w:tr>
      <w:tr w:rsidR="00AE1051" w:rsidRPr="00EF4BFC" w:rsidTr="00CE3115">
        <w:trPr>
          <w:trHeight w:val="31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3887,25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3081,1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77,1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1353,17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900,53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66,5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471,66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295,35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62,6</w:t>
            </w:r>
          </w:p>
        </w:tc>
      </w:tr>
      <w:tr w:rsidR="00AE1051" w:rsidRPr="00EF4BFC" w:rsidTr="00CE3115">
        <w:trPr>
          <w:trHeight w:val="64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850,52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92400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588,06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603CB6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69,1</w:t>
            </w:r>
          </w:p>
        </w:tc>
      </w:tr>
      <w:tr w:rsidR="00AE1051" w:rsidRPr="00EF4BFC" w:rsidTr="00CE3115">
        <w:trPr>
          <w:trHeight w:val="4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0800000590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55,1</w:t>
            </w:r>
          </w:p>
        </w:tc>
      </w:tr>
      <w:tr w:rsidR="00AE1051" w:rsidRPr="00EF4BFC" w:rsidTr="00CE3115">
        <w:trPr>
          <w:trHeight w:val="148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осуществление полномочий органов местного самоуправления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2218,36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1756,5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79,1</w:t>
            </w:r>
          </w:p>
        </w:tc>
      </w:tr>
      <w:tr w:rsidR="00AE1051" w:rsidRPr="00EF4BFC" w:rsidTr="00CE3115">
        <w:trPr>
          <w:trHeight w:val="60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4B3EEE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4B3EEE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2193,36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1731,5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78,9</w:t>
            </w:r>
          </w:p>
        </w:tc>
      </w:tr>
      <w:tr w:rsidR="00AE1051" w:rsidRPr="00EF4BFC" w:rsidTr="00CE3115">
        <w:trPr>
          <w:trHeight w:val="404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по </w:t>
            </w:r>
            <w:proofErr w:type="spellStart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софинансированию</w:t>
            </w:r>
            <w:proofErr w:type="spellEnd"/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мероприятий в рамках государственной программы Новосибирской области "Развитие институтов региональной политики Новосибирской области 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A6FD9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3586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23586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853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B26F22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B26F22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B26F22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B26F22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62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99000S0370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DD2F48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4,24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DD2F48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840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38A9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639F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612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F38A9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DD2F48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419,84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AE1051" w:rsidRPr="00EF4BFC" w:rsidTr="00CE3115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43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64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341,24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136,00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39,8</w:t>
            </w:r>
          </w:p>
        </w:tc>
      </w:tr>
      <w:tr w:rsidR="00AE1051" w:rsidRPr="00EF4BFC" w:rsidTr="00CE3115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4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EF4BFC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31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0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1A016D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43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731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Default="00AE1051" w:rsidP="00CE31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9900003000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811CB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31,0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24,52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051" w:rsidRPr="009811CB" w:rsidRDefault="00AE1051" w:rsidP="00CE3115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AE1051" w:rsidRPr="00EF4BFC" w:rsidTr="00CE3115">
        <w:trPr>
          <w:trHeight w:val="375"/>
        </w:trPr>
        <w:tc>
          <w:tcPr>
            <w:tcW w:w="10773" w:type="dxa"/>
            <w:gridSpan w:val="12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51" w:rsidRPr="008D1971" w:rsidRDefault="00AE1051" w:rsidP="00CE311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AE1051" w:rsidRDefault="00AE1051" w:rsidP="00AE1051"/>
    <w:p w:rsidR="00CD2166" w:rsidRDefault="00CD2166" w:rsidP="00AE1051">
      <w:pPr>
        <w:spacing w:after="131" w:line="240" w:lineRule="auto"/>
        <w:jc w:val="right"/>
      </w:pPr>
    </w:p>
    <w:sectPr w:rsidR="00CD2166" w:rsidSect="006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97B29"/>
    <w:rsid w:val="00062C47"/>
    <w:rsid w:val="00077397"/>
    <w:rsid w:val="00146F99"/>
    <w:rsid w:val="002144EB"/>
    <w:rsid w:val="00292400"/>
    <w:rsid w:val="00342BDC"/>
    <w:rsid w:val="003B01DD"/>
    <w:rsid w:val="003B407E"/>
    <w:rsid w:val="004235D7"/>
    <w:rsid w:val="004E60B3"/>
    <w:rsid w:val="005375CE"/>
    <w:rsid w:val="00551382"/>
    <w:rsid w:val="00603CB6"/>
    <w:rsid w:val="00610ACB"/>
    <w:rsid w:val="00827F99"/>
    <w:rsid w:val="00870E05"/>
    <w:rsid w:val="008D5090"/>
    <w:rsid w:val="008F0D78"/>
    <w:rsid w:val="00AE1051"/>
    <w:rsid w:val="00B3222D"/>
    <w:rsid w:val="00C97B29"/>
    <w:rsid w:val="00CD2166"/>
    <w:rsid w:val="00D94F33"/>
    <w:rsid w:val="00E81A5C"/>
    <w:rsid w:val="00EA6FD9"/>
    <w:rsid w:val="00FD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7B2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9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94F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4F3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5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2021-11-26T02:20:00Z</cp:lastPrinted>
  <dcterms:created xsi:type="dcterms:W3CDTF">2021-04-08T10:01:00Z</dcterms:created>
  <dcterms:modified xsi:type="dcterms:W3CDTF">2021-11-26T02:21:00Z</dcterms:modified>
</cp:coreProperties>
</file>