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AE" w:rsidRPr="00ED0BAE" w:rsidRDefault="00ED0BAE" w:rsidP="00ED0BAE">
      <w:pPr>
        <w:numPr>
          <w:ilvl w:val="1"/>
          <w:numId w:val="0"/>
        </w:numPr>
        <w:spacing w:after="0"/>
        <w:ind w:right="-142"/>
        <w:jc w:val="center"/>
        <w:rPr>
          <w:rFonts w:ascii="Times New Roman" w:eastAsiaTheme="majorEastAsia" w:hAnsi="Times New Roman" w:cs="Times New Roman"/>
          <w:i/>
          <w:iCs/>
          <w:color w:val="4F81BD" w:themeColor="accent1"/>
          <w:spacing w:val="15"/>
          <w:sz w:val="28"/>
          <w:szCs w:val="28"/>
        </w:rPr>
      </w:pPr>
      <w:r w:rsidRPr="00ED0BAE">
        <w:rPr>
          <w:rFonts w:ascii="Times New Roman" w:eastAsiaTheme="majorEastAsia" w:hAnsi="Times New Roman" w:cs="Times New Roman"/>
          <w:iCs/>
          <w:spacing w:val="15"/>
          <w:sz w:val="28"/>
          <w:szCs w:val="28"/>
        </w:rPr>
        <w:t>СОВЕТ ДЕПУТАТОВ ЯРКУЛЬСКОГО СЕЛЬСОВЕТА</w:t>
      </w:r>
    </w:p>
    <w:p w:rsidR="00ED0BAE" w:rsidRPr="00ED0BAE" w:rsidRDefault="00ED0BAE" w:rsidP="00ED0BAE">
      <w:pPr>
        <w:spacing w:after="0" w:line="240" w:lineRule="auto"/>
        <w:ind w:right="-142"/>
        <w:jc w:val="center"/>
        <w:rPr>
          <w:rFonts w:ascii="Times New Roman" w:eastAsia="Calibri" w:hAnsi="Times New Roman" w:cs="Times New Roman"/>
          <w:sz w:val="28"/>
          <w:szCs w:val="28"/>
        </w:rPr>
      </w:pPr>
      <w:r w:rsidRPr="00ED0BAE">
        <w:rPr>
          <w:rFonts w:ascii="Times New Roman" w:eastAsia="Calibri" w:hAnsi="Times New Roman" w:cs="Times New Roman"/>
          <w:sz w:val="28"/>
          <w:szCs w:val="28"/>
        </w:rPr>
        <w:t>КУПИНСКОГО РАЙОНА НОВОСИБИРСКОЙ ОБЛАСТИ</w:t>
      </w:r>
    </w:p>
    <w:p w:rsidR="00ED0BAE" w:rsidRPr="00ED0BAE" w:rsidRDefault="00ED0BAE" w:rsidP="00ED0BAE">
      <w:pPr>
        <w:spacing w:after="0" w:line="240" w:lineRule="auto"/>
        <w:ind w:right="-142"/>
        <w:jc w:val="center"/>
        <w:rPr>
          <w:rFonts w:ascii="Times New Roman" w:eastAsia="Calibri" w:hAnsi="Times New Roman" w:cs="Times New Roman"/>
          <w:sz w:val="28"/>
          <w:szCs w:val="28"/>
        </w:rPr>
      </w:pPr>
      <w:r w:rsidRPr="00ED0BAE">
        <w:rPr>
          <w:rFonts w:ascii="Times New Roman" w:eastAsia="Calibri" w:hAnsi="Times New Roman" w:cs="Times New Roman"/>
          <w:sz w:val="28"/>
          <w:szCs w:val="28"/>
        </w:rPr>
        <w:t xml:space="preserve"> ШЕСТОГО СОЗЫВА</w:t>
      </w:r>
    </w:p>
    <w:p w:rsidR="00ED0BAE" w:rsidRPr="00ED0BAE" w:rsidRDefault="00ED0BAE" w:rsidP="00ED0BAE">
      <w:pPr>
        <w:spacing w:after="0" w:line="240" w:lineRule="auto"/>
        <w:ind w:left="1416" w:right="-142" w:hanging="1236"/>
        <w:jc w:val="center"/>
        <w:rPr>
          <w:rFonts w:ascii="Times New Roman" w:eastAsia="Calibri" w:hAnsi="Times New Roman" w:cs="Times New Roman"/>
          <w:b/>
          <w:sz w:val="28"/>
          <w:szCs w:val="28"/>
        </w:rPr>
      </w:pPr>
    </w:p>
    <w:p w:rsidR="00ED0BAE" w:rsidRPr="00ED0BAE" w:rsidRDefault="00ED0BAE" w:rsidP="00ED0BAE">
      <w:pPr>
        <w:spacing w:after="0" w:line="240" w:lineRule="auto"/>
        <w:ind w:left="1416" w:right="-142" w:hanging="1236"/>
        <w:jc w:val="center"/>
        <w:rPr>
          <w:rFonts w:ascii="Times New Roman" w:eastAsia="Calibri" w:hAnsi="Times New Roman" w:cs="Times New Roman"/>
          <w:sz w:val="28"/>
          <w:szCs w:val="28"/>
        </w:rPr>
      </w:pPr>
      <w:r w:rsidRPr="00ED0BAE">
        <w:rPr>
          <w:rFonts w:ascii="Times New Roman" w:eastAsia="Calibri" w:hAnsi="Times New Roman" w:cs="Times New Roman"/>
          <w:sz w:val="28"/>
          <w:szCs w:val="28"/>
        </w:rPr>
        <w:t>РЕШЕНИЕ</w:t>
      </w:r>
    </w:p>
    <w:p w:rsidR="00ED0BAE" w:rsidRPr="00ED0BAE" w:rsidRDefault="00ED0BAE" w:rsidP="00ED0BAE">
      <w:pPr>
        <w:spacing w:after="0" w:line="240" w:lineRule="auto"/>
        <w:ind w:right="-142"/>
        <w:jc w:val="center"/>
        <w:rPr>
          <w:rFonts w:ascii="Times New Roman" w:eastAsia="Calibri" w:hAnsi="Times New Roman" w:cs="Times New Roman"/>
          <w:sz w:val="28"/>
          <w:szCs w:val="28"/>
        </w:rPr>
      </w:pPr>
      <w:r w:rsidRPr="00ED0BAE">
        <w:rPr>
          <w:rFonts w:ascii="Times New Roman" w:eastAsia="Calibri" w:hAnsi="Times New Roman" w:cs="Times New Roman"/>
          <w:sz w:val="28"/>
          <w:szCs w:val="28"/>
        </w:rPr>
        <w:t>одиннадцатой сессии</w:t>
      </w:r>
    </w:p>
    <w:p w:rsidR="00ED0BAE" w:rsidRPr="00ED0BAE" w:rsidRDefault="00ED0BAE" w:rsidP="00ED0BAE">
      <w:pPr>
        <w:spacing w:after="0" w:line="240" w:lineRule="auto"/>
        <w:ind w:right="-142"/>
        <w:rPr>
          <w:rFonts w:ascii="Times New Roman" w:eastAsia="Times New Roman" w:hAnsi="Times New Roman" w:cs="Times New Roman"/>
          <w:sz w:val="28"/>
          <w:szCs w:val="28"/>
        </w:rPr>
      </w:pPr>
      <w:r w:rsidRPr="00ED0BAE">
        <w:rPr>
          <w:rFonts w:ascii="Times New Roman" w:eastAsia="Times New Roman" w:hAnsi="Times New Roman" w:cs="Times New Roman"/>
          <w:sz w:val="28"/>
          <w:szCs w:val="28"/>
        </w:rPr>
        <w:tab/>
        <w:t xml:space="preserve">       </w:t>
      </w:r>
    </w:p>
    <w:p w:rsidR="00ED0BAE" w:rsidRPr="00ED0BAE" w:rsidRDefault="00ED0BAE" w:rsidP="00ED0BAE">
      <w:pPr>
        <w:spacing w:after="0" w:line="240" w:lineRule="auto"/>
        <w:ind w:right="-142"/>
        <w:rPr>
          <w:rFonts w:ascii="Times New Roman" w:eastAsia="Calibri" w:hAnsi="Times New Roman" w:cs="Times New Roman"/>
          <w:sz w:val="28"/>
          <w:szCs w:val="28"/>
        </w:rPr>
      </w:pPr>
      <w:r w:rsidRPr="00ED0BAE">
        <w:rPr>
          <w:rFonts w:ascii="Times New Roman" w:eastAsia="Calibri" w:hAnsi="Times New Roman" w:cs="Times New Roman"/>
          <w:sz w:val="28"/>
          <w:szCs w:val="28"/>
        </w:rPr>
        <w:t xml:space="preserve">   27.09.2021                                                                                                   </w:t>
      </w:r>
      <w:r w:rsidR="007209FE">
        <w:rPr>
          <w:rFonts w:ascii="Times New Roman" w:eastAsia="Calibri" w:hAnsi="Times New Roman" w:cs="Times New Roman"/>
          <w:sz w:val="28"/>
          <w:szCs w:val="28"/>
        </w:rPr>
        <w:t xml:space="preserve">  </w:t>
      </w:r>
      <w:r w:rsidRPr="00ED0BAE">
        <w:rPr>
          <w:rFonts w:ascii="Times New Roman" w:eastAsia="Calibri" w:hAnsi="Times New Roman" w:cs="Times New Roman"/>
          <w:sz w:val="28"/>
          <w:szCs w:val="28"/>
        </w:rPr>
        <w:t xml:space="preserve">  </w:t>
      </w:r>
      <w:r w:rsidRPr="00ED0BAE">
        <w:rPr>
          <w:rFonts w:ascii="Times New Roman" w:eastAsia="Calibri" w:hAnsi="Times New Roman" w:cs="Times New Roman"/>
          <w:color w:val="000000" w:themeColor="text1"/>
          <w:sz w:val="28"/>
          <w:szCs w:val="28"/>
        </w:rPr>
        <w:t>№ 5</w:t>
      </w:r>
      <w:r w:rsidR="007209FE" w:rsidRPr="007209FE">
        <w:rPr>
          <w:rFonts w:ascii="Times New Roman" w:eastAsia="Calibri" w:hAnsi="Times New Roman" w:cs="Times New Roman"/>
          <w:color w:val="000000" w:themeColor="text1"/>
          <w:sz w:val="28"/>
          <w:szCs w:val="28"/>
        </w:rPr>
        <w:t>9</w:t>
      </w:r>
    </w:p>
    <w:p w:rsidR="00ED0BAE" w:rsidRPr="00ED0BAE" w:rsidRDefault="00ED0BAE" w:rsidP="00ED0BAE">
      <w:pPr>
        <w:spacing w:after="0" w:line="240" w:lineRule="auto"/>
        <w:ind w:right="-142"/>
        <w:jc w:val="center"/>
        <w:rPr>
          <w:rFonts w:ascii="Times New Roman" w:eastAsia="Calibri" w:hAnsi="Times New Roman" w:cs="Times New Roman"/>
          <w:sz w:val="28"/>
          <w:szCs w:val="28"/>
        </w:rPr>
      </w:pPr>
      <w:r w:rsidRPr="00ED0BAE">
        <w:rPr>
          <w:rFonts w:ascii="Times New Roman" w:eastAsia="Calibri" w:hAnsi="Times New Roman" w:cs="Times New Roman"/>
          <w:sz w:val="28"/>
          <w:szCs w:val="28"/>
        </w:rPr>
        <w:t>с. Яркуль</w:t>
      </w:r>
    </w:p>
    <w:p w:rsidR="00ED0BAE" w:rsidRPr="00ED0BAE" w:rsidRDefault="00ED0BAE" w:rsidP="00ED0BAE">
      <w:pPr>
        <w:spacing w:after="0" w:line="240" w:lineRule="auto"/>
        <w:ind w:right="-142"/>
        <w:jc w:val="center"/>
        <w:rPr>
          <w:rFonts w:ascii="Times New Roman" w:eastAsia="Calibri" w:hAnsi="Times New Roman" w:cs="Times New Roman"/>
          <w:sz w:val="28"/>
          <w:szCs w:val="28"/>
        </w:rPr>
      </w:pPr>
    </w:p>
    <w:p w:rsidR="00ED0BAE" w:rsidRDefault="00313D7B" w:rsidP="00F6097C">
      <w:pPr>
        <w:pStyle w:val="a6"/>
        <w:jc w:val="center"/>
        <w:rPr>
          <w:b/>
          <w:sz w:val="28"/>
          <w:szCs w:val="28"/>
        </w:rPr>
      </w:pPr>
      <w:r w:rsidRPr="00ED0BAE">
        <w:rPr>
          <w:b/>
          <w:sz w:val="28"/>
          <w:szCs w:val="28"/>
        </w:rPr>
        <w:t xml:space="preserve">Об утверждении Положения о </w:t>
      </w:r>
      <w:r w:rsidR="00D36B29" w:rsidRPr="00ED0BAE">
        <w:rPr>
          <w:b/>
          <w:sz w:val="28"/>
          <w:szCs w:val="28"/>
        </w:rPr>
        <w:t xml:space="preserve"> </w:t>
      </w:r>
      <w:r w:rsidRPr="00ED0BAE">
        <w:rPr>
          <w:b/>
          <w:sz w:val="28"/>
          <w:szCs w:val="28"/>
        </w:rPr>
        <w:t>муниципальном жилищном контроле</w:t>
      </w:r>
      <w:r w:rsidR="00D36B29" w:rsidRPr="00ED0BAE">
        <w:rPr>
          <w:b/>
          <w:sz w:val="28"/>
          <w:szCs w:val="28"/>
        </w:rPr>
        <w:t xml:space="preserve"> </w:t>
      </w:r>
      <w:r w:rsidR="00BB09B0" w:rsidRPr="00ED0BAE">
        <w:rPr>
          <w:b/>
          <w:sz w:val="28"/>
          <w:szCs w:val="28"/>
        </w:rPr>
        <w:t xml:space="preserve">на территории </w:t>
      </w:r>
      <w:r w:rsidR="00ED0BAE">
        <w:rPr>
          <w:b/>
          <w:sz w:val="28"/>
          <w:szCs w:val="28"/>
        </w:rPr>
        <w:t>Яркульского</w:t>
      </w:r>
      <w:r w:rsidR="008F5A49" w:rsidRPr="00ED0BAE">
        <w:rPr>
          <w:b/>
          <w:sz w:val="28"/>
          <w:szCs w:val="28"/>
        </w:rPr>
        <w:t xml:space="preserve"> сельсовета К</w:t>
      </w:r>
      <w:r w:rsidR="00ED0BAE">
        <w:rPr>
          <w:b/>
          <w:sz w:val="28"/>
          <w:szCs w:val="28"/>
        </w:rPr>
        <w:t>упинского</w:t>
      </w:r>
      <w:r w:rsidR="008F5A49" w:rsidRPr="00ED0BAE">
        <w:rPr>
          <w:b/>
          <w:sz w:val="28"/>
          <w:szCs w:val="28"/>
        </w:rPr>
        <w:t xml:space="preserve"> района </w:t>
      </w:r>
    </w:p>
    <w:p w:rsidR="00BB09B0" w:rsidRPr="00ED0BAE" w:rsidRDefault="008F5A49" w:rsidP="00F6097C">
      <w:pPr>
        <w:pStyle w:val="a6"/>
        <w:jc w:val="center"/>
        <w:rPr>
          <w:b/>
          <w:sz w:val="28"/>
          <w:szCs w:val="28"/>
        </w:rPr>
      </w:pPr>
      <w:r w:rsidRPr="00ED0BAE">
        <w:rPr>
          <w:b/>
          <w:sz w:val="28"/>
          <w:szCs w:val="28"/>
        </w:rPr>
        <w:t>Новосибирской области</w:t>
      </w:r>
    </w:p>
    <w:p w:rsidR="00313D7B" w:rsidRPr="00ED0BAE" w:rsidRDefault="00313D7B" w:rsidP="00F6097C">
      <w:pPr>
        <w:pStyle w:val="a6"/>
        <w:jc w:val="both"/>
        <w:rPr>
          <w:sz w:val="28"/>
          <w:szCs w:val="28"/>
        </w:rPr>
      </w:pPr>
    </w:p>
    <w:p w:rsidR="00ED0BAE" w:rsidRDefault="00313D7B" w:rsidP="00ED0BAE">
      <w:pPr>
        <w:pStyle w:val="a6"/>
        <w:ind w:firstLine="851"/>
        <w:jc w:val="both"/>
        <w:rPr>
          <w:rFonts w:eastAsia="Arial Unicode MS"/>
          <w:sz w:val="28"/>
          <w:szCs w:val="28"/>
        </w:rPr>
      </w:pPr>
      <w:r w:rsidRPr="00ED0BAE">
        <w:rPr>
          <w:sz w:val="28"/>
          <w:szCs w:val="28"/>
        </w:rPr>
        <w:t>В соответствии с</w:t>
      </w:r>
      <w:r w:rsidR="00E25C7A" w:rsidRPr="00ED0BAE">
        <w:rPr>
          <w:sz w:val="28"/>
          <w:szCs w:val="28"/>
        </w:rPr>
        <w:t>о статьёй 20 Жилищного Кодекса Российской Федерации,</w:t>
      </w:r>
      <w:r w:rsidRPr="00ED0BAE">
        <w:rPr>
          <w:sz w:val="28"/>
          <w:szCs w:val="28"/>
        </w:rPr>
        <w:t xml:space="preserve">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w:t>
      </w:r>
      <w:r w:rsidR="00ED0BAE">
        <w:rPr>
          <w:sz w:val="28"/>
          <w:szCs w:val="28"/>
        </w:rPr>
        <w:t>Яркульского</w:t>
      </w:r>
      <w:r w:rsidR="008F5A49" w:rsidRPr="00ED0BAE">
        <w:rPr>
          <w:sz w:val="28"/>
          <w:szCs w:val="28"/>
        </w:rPr>
        <w:t xml:space="preserve"> сельсовета </w:t>
      </w:r>
      <w:r w:rsidR="00ED0BAE">
        <w:rPr>
          <w:sz w:val="28"/>
          <w:szCs w:val="28"/>
        </w:rPr>
        <w:t>Купинского района Новосибирской области,</w:t>
      </w:r>
      <w:r w:rsidRPr="00ED0BAE">
        <w:rPr>
          <w:rFonts w:eastAsia="Arial Unicode MS"/>
          <w:sz w:val="28"/>
          <w:szCs w:val="28"/>
        </w:rPr>
        <w:t xml:space="preserve"> </w:t>
      </w:r>
      <w:bookmarkStart w:id="0" w:name="sub_1"/>
      <w:r w:rsidR="00ED0BAE" w:rsidRPr="00ED0BAE">
        <w:rPr>
          <w:rFonts w:eastAsia="Arial Unicode MS"/>
          <w:sz w:val="28"/>
          <w:szCs w:val="28"/>
        </w:rPr>
        <w:t xml:space="preserve">Совет депутатов Яркульского сельсовета Купинского района Новосибирской области </w:t>
      </w:r>
    </w:p>
    <w:p w:rsidR="00ED0BAE" w:rsidRPr="00ED0BAE" w:rsidRDefault="00ED0BAE" w:rsidP="00ED0BAE">
      <w:pPr>
        <w:pStyle w:val="a6"/>
        <w:jc w:val="both"/>
        <w:rPr>
          <w:rFonts w:eastAsia="Arial Unicode MS"/>
          <w:sz w:val="28"/>
          <w:szCs w:val="28"/>
        </w:rPr>
      </w:pPr>
      <w:r w:rsidRPr="00ED0BAE">
        <w:rPr>
          <w:rFonts w:eastAsia="Arial Unicode MS"/>
          <w:sz w:val="28"/>
          <w:szCs w:val="28"/>
        </w:rPr>
        <w:t>РЕШИЛ:</w:t>
      </w:r>
    </w:p>
    <w:p w:rsidR="00ED0BAE" w:rsidRDefault="00ED0BAE" w:rsidP="00ED0BAE">
      <w:pPr>
        <w:pStyle w:val="a6"/>
        <w:jc w:val="both"/>
        <w:rPr>
          <w:sz w:val="28"/>
          <w:szCs w:val="28"/>
        </w:rPr>
      </w:pPr>
    </w:p>
    <w:p w:rsidR="00E25C7A" w:rsidRPr="00ED0BAE" w:rsidRDefault="008F5A49" w:rsidP="00ED0BAE">
      <w:pPr>
        <w:pStyle w:val="a6"/>
        <w:jc w:val="both"/>
        <w:rPr>
          <w:sz w:val="28"/>
          <w:szCs w:val="28"/>
        </w:rPr>
      </w:pPr>
      <w:r w:rsidRPr="00ED0BAE">
        <w:rPr>
          <w:sz w:val="28"/>
          <w:szCs w:val="28"/>
        </w:rPr>
        <w:t>1.</w:t>
      </w:r>
      <w:r w:rsidR="00313D7B" w:rsidRPr="00ED0BAE">
        <w:rPr>
          <w:sz w:val="28"/>
          <w:szCs w:val="28"/>
        </w:rPr>
        <w:t xml:space="preserve">Утвердить Положение о муниципальном жилищном контроле </w:t>
      </w:r>
      <w:r w:rsidR="00BB09B0" w:rsidRPr="00ED0BAE">
        <w:rPr>
          <w:sz w:val="28"/>
          <w:szCs w:val="28"/>
        </w:rPr>
        <w:t xml:space="preserve">на территории </w:t>
      </w:r>
      <w:r w:rsidR="00ED0BAE">
        <w:rPr>
          <w:sz w:val="28"/>
          <w:szCs w:val="28"/>
        </w:rPr>
        <w:t>Яркульского</w:t>
      </w:r>
      <w:r w:rsidRPr="00ED0BAE">
        <w:rPr>
          <w:sz w:val="28"/>
          <w:szCs w:val="28"/>
        </w:rPr>
        <w:t xml:space="preserve"> сельсовета </w:t>
      </w:r>
      <w:r w:rsidR="00ED0BAE">
        <w:rPr>
          <w:sz w:val="28"/>
          <w:szCs w:val="28"/>
        </w:rPr>
        <w:t>Купинского</w:t>
      </w:r>
      <w:r w:rsidRPr="00ED0BAE">
        <w:rPr>
          <w:sz w:val="28"/>
          <w:szCs w:val="28"/>
        </w:rPr>
        <w:t xml:space="preserve"> района Новосибирской области</w:t>
      </w:r>
      <w:r w:rsidR="00BB09B0" w:rsidRPr="00ED0BAE">
        <w:rPr>
          <w:sz w:val="28"/>
          <w:szCs w:val="28"/>
        </w:rPr>
        <w:t xml:space="preserve"> </w:t>
      </w:r>
      <w:r w:rsidR="00ED0BAE" w:rsidRPr="00E34798">
        <w:rPr>
          <w:color w:val="000000"/>
          <w:sz w:val="28"/>
          <w:szCs w:val="28"/>
        </w:rPr>
        <w:t>согласно приложению к настоящему Решению</w:t>
      </w:r>
      <w:r w:rsidR="00ED0BAE" w:rsidRPr="007820CC">
        <w:rPr>
          <w:sz w:val="28"/>
          <w:szCs w:val="28"/>
        </w:rPr>
        <w:t>.</w:t>
      </w:r>
    </w:p>
    <w:bookmarkEnd w:id="0"/>
    <w:p w:rsidR="00ED0BAE" w:rsidRDefault="00ED0BAE" w:rsidP="00ED0BAE">
      <w:pPr>
        <w:spacing w:after="0"/>
        <w:ind w:right="-142"/>
        <w:contextualSpacing/>
        <w:jc w:val="both"/>
        <w:rPr>
          <w:rFonts w:ascii="Times New Roman" w:hAnsi="Times New Roman" w:cs="Times New Roman"/>
          <w:sz w:val="28"/>
          <w:szCs w:val="28"/>
        </w:rPr>
      </w:pPr>
    </w:p>
    <w:p w:rsidR="00ED0BAE" w:rsidRPr="00ED0BAE" w:rsidRDefault="00ED0BAE" w:rsidP="00ED0BAE">
      <w:pPr>
        <w:spacing w:after="0"/>
        <w:ind w:right="-142"/>
        <w:contextualSpacing/>
        <w:jc w:val="both"/>
        <w:rPr>
          <w:rFonts w:ascii="Times New Roman" w:hAnsi="Times New Roman" w:cs="Times New Roman"/>
          <w:sz w:val="28"/>
          <w:szCs w:val="28"/>
        </w:rPr>
      </w:pPr>
      <w:r w:rsidRPr="00ED0BAE">
        <w:rPr>
          <w:rFonts w:ascii="Times New Roman" w:hAnsi="Times New Roman" w:cs="Times New Roman"/>
          <w:sz w:val="28"/>
          <w:szCs w:val="28"/>
        </w:rPr>
        <w:t xml:space="preserve">2. </w:t>
      </w:r>
      <w:r w:rsidRPr="00ED0BAE">
        <w:rPr>
          <w:rFonts w:ascii="Times New Roman" w:eastAsia="Calibri" w:hAnsi="Times New Roman" w:cs="Times New Roman"/>
          <w:sz w:val="28"/>
          <w:szCs w:val="28"/>
        </w:rPr>
        <w:t xml:space="preserve">Опубликовать настоящее Решение в информационном бюллетене Яркульского сельсовета «Муниципальные ведомости» и на официальном сайте </w:t>
      </w:r>
      <w:r w:rsidRPr="00ED0BAE">
        <w:rPr>
          <w:rFonts w:ascii="Times New Roman" w:eastAsia="Calibri" w:hAnsi="Times New Roman" w:cs="Times New Roman"/>
          <w:color w:val="000000"/>
          <w:sz w:val="28"/>
          <w:szCs w:val="28"/>
        </w:rPr>
        <w:t>Яркульского сельсовета Купинского района Новосибирской области</w:t>
      </w:r>
      <w:r w:rsidRPr="00ED0BAE">
        <w:rPr>
          <w:rFonts w:ascii="Times New Roman" w:eastAsia="Calibri" w:hAnsi="Times New Roman" w:cs="Times New Roman"/>
          <w:sz w:val="28"/>
          <w:szCs w:val="28"/>
        </w:rPr>
        <w:t>.</w:t>
      </w:r>
    </w:p>
    <w:p w:rsidR="00ED0BAE" w:rsidRPr="00ED0BAE" w:rsidRDefault="00ED0BAE" w:rsidP="00ED0BAE">
      <w:pPr>
        <w:spacing w:after="0"/>
        <w:ind w:right="-142"/>
        <w:contextualSpacing/>
        <w:jc w:val="both"/>
        <w:rPr>
          <w:rFonts w:ascii="Times New Roman" w:hAnsi="Times New Roman" w:cs="Times New Roman"/>
          <w:sz w:val="28"/>
          <w:szCs w:val="28"/>
        </w:rPr>
      </w:pPr>
    </w:p>
    <w:p w:rsidR="00ED0BAE" w:rsidRPr="00ED0BAE" w:rsidRDefault="00ED0BAE" w:rsidP="00ED0BAE">
      <w:pPr>
        <w:spacing w:after="0"/>
        <w:ind w:right="-142"/>
        <w:contextualSpacing/>
        <w:jc w:val="both"/>
        <w:rPr>
          <w:rFonts w:ascii="Times New Roman" w:hAnsi="Times New Roman" w:cs="Times New Roman"/>
          <w:sz w:val="28"/>
          <w:szCs w:val="28"/>
        </w:rPr>
      </w:pPr>
      <w:r w:rsidRPr="00ED0BAE">
        <w:rPr>
          <w:rFonts w:ascii="Times New Roman" w:hAnsi="Times New Roman" w:cs="Times New Roman"/>
          <w:sz w:val="28"/>
          <w:szCs w:val="28"/>
        </w:rPr>
        <w:t>3. Решение вступает в силу с момента официального опубликования.</w:t>
      </w:r>
    </w:p>
    <w:p w:rsidR="00ED0BAE" w:rsidRPr="00ED0BAE" w:rsidRDefault="00ED0BAE" w:rsidP="00ED0BAE">
      <w:pPr>
        <w:spacing w:after="0" w:line="240" w:lineRule="auto"/>
        <w:rPr>
          <w:rFonts w:ascii="Times New Roman" w:eastAsia="Calibri" w:hAnsi="Times New Roman" w:cs="Times New Roman"/>
          <w:sz w:val="28"/>
          <w:szCs w:val="28"/>
        </w:rPr>
      </w:pPr>
    </w:p>
    <w:p w:rsidR="00ED0BAE" w:rsidRDefault="00ED0BAE" w:rsidP="00ED0BAE">
      <w:pPr>
        <w:shd w:val="clear" w:color="auto" w:fill="FFFFFF"/>
        <w:spacing w:before="200" w:after="0" w:line="240" w:lineRule="auto"/>
        <w:ind w:right="-142"/>
        <w:rPr>
          <w:rFonts w:ascii="Times New Roman" w:eastAsia="Times New Roman" w:hAnsi="Times New Roman" w:cs="Times New Roman"/>
          <w:color w:val="000000"/>
          <w:sz w:val="28"/>
          <w:szCs w:val="28"/>
          <w:lang w:eastAsia="en-US"/>
        </w:rPr>
      </w:pPr>
    </w:p>
    <w:p w:rsidR="00ED0BAE" w:rsidRDefault="00ED0BAE" w:rsidP="00ED0BAE">
      <w:pPr>
        <w:shd w:val="clear" w:color="auto" w:fill="FFFFFF"/>
        <w:spacing w:before="200" w:after="0" w:line="240" w:lineRule="auto"/>
        <w:ind w:right="-142"/>
        <w:rPr>
          <w:rFonts w:ascii="Times New Roman" w:eastAsia="Times New Roman" w:hAnsi="Times New Roman" w:cs="Times New Roman"/>
          <w:color w:val="000000"/>
          <w:sz w:val="28"/>
          <w:szCs w:val="28"/>
          <w:lang w:eastAsia="en-US"/>
        </w:rPr>
      </w:pPr>
    </w:p>
    <w:p w:rsidR="00ED0BAE" w:rsidRPr="00ED0BAE" w:rsidRDefault="00ED0BAE" w:rsidP="00ED0BAE">
      <w:pPr>
        <w:shd w:val="clear" w:color="auto" w:fill="FFFFFF"/>
        <w:spacing w:before="200" w:after="0" w:line="240" w:lineRule="auto"/>
        <w:ind w:right="-142"/>
        <w:rPr>
          <w:rFonts w:ascii="Times New Roman" w:eastAsia="Times New Roman" w:hAnsi="Times New Roman" w:cs="Times New Roman"/>
          <w:color w:val="000000"/>
          <w:sz w:val="28"/>
          <w:szCs w:val="28"/>
          <w:lang w:eastAsia="en-US"/>
        </w:rPr>
      </w:pPr>
      <w:r w:rsidRPr="00ED0BAE">
        <w:rPr>
          <w:rFonts w:ascii="Times New Roman" w:eastAsia="Times New Roman" w:hAnsi="Times New Roman" w:cs="Times New Roman"/>
          <w:color w:val="000000"/>
          <w:sz w:val="28"/>
          <w:szCs w:val="28"/>
          <w:lang w:eastAsia="en-US"/>
        </w:rPr>
        <w:t>Глава Яркульского сельсовета</w:t>
      </w:r>
    </w:p>
    <w:p w:rsidR="00ED0BAE" w:rsidRPr="00ED0BAE" w:rsidRDefault="00ED0BAE" w:rsidP="00ED0BAE">
      <w:pPr>
        <w:shd w:val="clear" w:color="auto" w:fill="FFFFFF"/>
        <w:spacing w:after="0" w:line="240" w:lineRule="auto"/>
        <w:ind w:right="-142"/>
        <w:rPr>
          <w:rFonts w:ascii="Times New Roman" w:eastAsia="Times New Roman" w:hAnsi="Times New Roman" w:cs="Times New Roman"/>
          <w:color w:val="000000"/>
          <w:sz w:val="28"/>
          <w:szCs w:val="28"/>
          <w:lang w:eastAsia="en-US"/>
        </w:rPr>
      </w:pPr>
      <w:r w:rsidRPr="00ED0BAE">
        <w:rPr>
          <w:rFonts w:ascii="Times New Roman" w:eastAsia="Times New Roman" w:hAnsi="Times New Roman" w:cs="Times New Roman"/>
          <w:color w:val="000000"/>
          <w:sz w:val="28"/>
          <w:szCs w:val="28"/>
          <w:lang w:eastAsia="en-US"/>
        </w:rPr>
        <w:t>Купинского района Новосибирской области                                 М.А.Фоменко</w:t>
      </w:r>
    </w:p>
    <w:p w:rsidR="00ED0BAE" w:rsidRPr="00ED0BAE" w:rsidRDefault="00ED0BAE" w:rsidP="00ED0BAE">
      <w:pPr>
        <w:shd w:val="clear" w:color="auto" w:fill="FFFFFF"/>
        <w:spacing w:after="0" w:line="240" w:lineRule="auto"/>
        <w:ind w:right="-142"/>
        <w:rPr>
          <w:rFonts w:ascii="Times New Roman" w:eastAsia="Times New Roman" w:hAnsi="Times New Roman" w:cs="Times New Roman"/>
          <w:color w:val="000000"/>
          <w:sz w:val="28"/>
          <w:szCs w:val="28"/>
          <w:lang w:eastAsia="en-US"/>
        </w:rPr>
      </w:pPr>
    </w:p>
    <w:p w:rsidR="00ED0BAE" w:rsidRPr="00ED0BAE" w:rsidRDefault="00ED0BAE" w:rsidP="00ED0BAE">
      <w:pPr>
        <w:shd w:val="clear" w:color="auto" w:fill="FFFFFF"/>
        <w:spacing w:after="0" w:line="240" w:lineRule="auto"/>
        <w:ind w:right="-142"/>
        <w:rPr>
          <w:rFonts w:ascii="Times New Roman" w:eastAsia="Times New Roman" w:hAnsi="Times New Roman" w:cs="Times New Roman"/>
          <w:color w:val="000000"/>
          <w:sz w:val="28"/>
          <w:szCs w:val="28"/>
          <w:lang w:eastAsia="en-US"/>
        </w:rPr>
      </w:pPr>
      <w:r w:rsidRPr="00ED0BAE">
        <w:rPr>
          <w:rFonts w:ascii="Times New Roman" w:eastAsia="Times New Roman" w:hAnsi="Times New Roman" w:cs="Times New Roman"/>
          <w:color w:val="000000"/>
          <w:sz w:val="28"/>
          <w:szCs w:val="28"/>
          <w:lang w:eastAsia="en-US"/>
        </w:rPr>
        <w:t>Председатель Совета депутатов</w:t>
      </w:r>
    </w:p>
    <w:p w:rsidR="00ED0BAE" w:rsidRPr="00ED0BAE" w:rsidRDefault="00ED0BAE" w:rsidP="00ED0BAE">
      <w:pPr>
        <w:shd w:val="clear" w:color="auto" w:fill="FFFFFF"/>
        <w:spacing w:after="0" w:line="240" w:lineRule="auto"/>
        <w:ind w:right="-142"/>
        <w:rPr>
          <w:rFonts w:ascii="Times New Roman" w:eastAsia="Times New Roman" w:hAnsi="Times New Roman" w:cs="Times New Roman"/>
          <w:color w:val="000000"/>
          <w:sz w:val="28"/>
          <w:szCs w:val="28"/>
          <w:lang w:eastAsia="en-US"/>
        </w:rPr>
      </w:pPr>
      <w:r w:rsidRPr="00ED0BAE">
        <w:rPr>
          <w:rFonts w:ascii="Times New Roman" w:eastAsia="Times New Roman" w:hAnsi="Times New Roman" w:cs="Times New Roman"/>
          <w:color w:val="000000"/>
          <w:sz w:val="28"/>
          <w:szCs w:val="28"/>
          <w:lang w:eastAsia="en-US"/>
        </w:rPr>
        <w:t>Купинского района Новосибирской области                                  С.П.Азимова</w:t>
      </w:r>
    </w:p>
    <w:p w:rsidR="008F5A49" w:rsidRPr="00ED0BAE" w:rsidRDefault="00ED0BAE" w:rsidP="00ED0BAE">
      <w:pPr>
        <w:spacing w:after="0" w:line="240" w:lineRule="auto"/>
        <w:ind w:firstLine="334"/>
        <w:jc w:val="both"/>
        <w:rPr>
          <w:rFonts w:ascii="Times New Roman" w:hAnsi="Times New Roman" w:cs="Times New Roman"/>
          <w:sz w:val="28"/>
          <w:szCs w:val="28"/>
        </w:rPr>
      </w:pPr>
      <w:r w:rsidRPr="00ED0BAE">
        <w:rPr>
          <w:rFonts w:ascii="Times New Roman" w:eastAsia="Times New Roman" w:hAnsi="Times New Roman" w:cs="Times New Roman"/>
          <w:sz w:val="14"/>
          <w:szCs w:val="14"/>
        </w:rPr>
        <w:t> </w:t>
      </w:r>
    </w:p>
    <w:p w:rsidR="00ED0BAE" w:rsidRPr="00ED0BAE" w:rsidRDefault="00ED0BAE" w:rsidP="00ED0BAE">
      <w:pPr>
        <w:shd w:val="clear" w:color="auto" w:fill="FFFFFF"/>
        <w:spacing w:after="0" w:line="240" w:lineRule="auto"/>
        <w:ind w:right="-142"/>
        <w:jc w:val="right"/>
        <w:rPr>
          <w:rFonts w:ascii="Times New Roman" w:eastAsia="Times New Roman" w:hAnsi="Times New Roman" w:cs="Times New Roman"/>
          <w:color w:val="000000"/>
          <w:sz w:val="28"/>
          <w:szCs w:val="28"/>
        </w:rPr>
      </w:pPr>
      <w:r w:rsidRPr="00ED0BAE">
        <w:rPr>
          <w:rFonts w:ascii="Times New Roman" w:eastAsia="Times New Roman" w:hAnsi="Times New Roman" w:cs="Times New Roman"/>
          <w:color w:val="000000"/>
          <w:sz w:val="28"/>
          <w:szCs w:val="28"/>
        </w:rPr>
        <w:lastRenderedPageBreak/>
        <w:t xml:space="preserve">УТВЕРЖДЕНО </w:t>
      </w:r>
    </w:p>
    <w:p w:rsidR="00ED0BAE" w:rsidRPr="00ED0BAE" w:rsidRDefault="00ED0BAE" w:rsidP="00ED0BAE">
      <w:pPr>
        <w:shd w:val="clear" w:color="auto" w:fill="FFFFFF"/>
        <w:spacing w:after="0" w:line="240" w:lineRule="auto"/>
        <w:ind w:right="-142"/>
        <w:jc w:val="right"/>
        <w:rPr>
          <w:rFonts w:ascii="Times New Roman" w:eastAsia="Times New Roman" w:hAnsi="Times New Roman" w:cs="Times New Roman"/>
          <w:color w:val="000000"/>
          <w:sz w:val="28"/>
          <w:szCs w:val="28"/>
        </w:rPr>
      </w:pPr>
      <w:r w:rsidRPr="00ED0BAE">
        <w:rPr>
          <w:rFonts w:ascii="Times New Roman" w:eastAsia="Times New Roman" w:hAnsi="Times New Roman" w:cs="Times New Roman"/>
          <w:color w:val="000000"/>
          <w:sz w:val="28"/>
          <w:szCs w:val="28"/>
        </w:rPr>
        <w:t xml:space="preserve">                                                            решением Совета депутатов </w:t>
      </w:r>
    </w:p>
    <w:p w:rsidR="00ED0BAE" w:rsidRPr="00ED0BAE" w:rsidRDefault="00ED0BAE" w:rsidP="00ED0BAE">
      <w:pPr>
        <w:shd w:val="clear" w:color="auto" w:fill="FFFFFF"/>
        <w:spacing w:after="0" w:line="240" w:lineRule="auto"/>
        <w:ind w:right="-142"/>
        <w:jc w:val="right"/>
        <w:rPr>
          <w:rFonts w:ascii="Times New Roman" w:eastAsia="Times New Roman" w:hAnsi="Times New Roman" w:cs="Times New Roman"/>
          <w:color w:val="000000"/>
          <w:sz w:val="28"/>
          <w:szCs w:val="28"/>
        </w:rPr>
      </w:pPr>
      <w:r w:rsidRPr="00ED0BAE">
        <w:rPr>
          <w:rFonts w:ascii="Times New Roman" w:eastAsia="Times New Roman" w:hAnsi="Times New Roman" w:cs="Times New Roman"/>
          <w:color w:val="000000"/>
          <w:sz w:val="28"/>
          <w:szCs w:val="28"/>
        </w:rPr>
        <w:t>Яркульского сельсовета</w:t>
      </w:r>
    </w:p>
    <w:p w:rsidR="00ED0BAE" w:rsidRPr="00ED0BAE" w:rsidRDefault="00ED0BAE" w:rsidP="00ED0BAE">
      <w:pPr>
        <w:shd w:val="clear" w:color="auto" w:fill="FFFFFF"/>
        <w:spacing w:after="0" w:line="240" w:lineRule="auto"/>
        <w:ind w:right="-142"/>
        <w:jc w:val="right"/>
        <w:rPr>
          <w:rFonts w:ascii="Times New Roman" w:eastAsia="Times New Roman" w:hAnsi="Times New Roman" w:cs="Times New Roman"/>
          <w:color w:val="000000"/>
          <w:sz w:val="28"/>
          <w:szCs w:val="28"/>
        </w:rPr>
      </w:pPr>
      <w:r w:rsidRPr="00ED0BAE">
        <w:rPr>
          <w:rFonts w:ascii="Times New Roman" w:eastAsia="Times New Roman" w:hAnsi="Times New Roman" w:cs="Times New Roman"/>
          <w:color w:val="000000"/>
          <w:sz w:val="28"/>
          <w:szCs w:val="28"/>
        </w:rPr>
        <w:t xml:space="preserve">Купинского района </w:t>
      </w:r>
    </w:p>
    <w:p w:rsidR="00ED0BAE" w:rsidRPr="00ED0BAE" w:rsidRDefault="00ED0BAE" w:rsidP="00ED0BAE">
      <w:pPr>
        <w:shd w:val="clear" w:color="auto" w:fill="FFFFFF"/>
        <w:spacing w:after="0" w:line="240" w:lineRule="auto"/>
        <w:ind w:right="-142"/>
        <w:jc w:val="right"/>
        <w:rPr>
          <w:rFonts w:ascii="Times New Roman" w:eastAsia="Times New Roman" w:hAnsi="Times New Roman" w:cs="Times New Roman"/>
          <w:color w:val="000000"/>
          <w:sz w:val="28"/>
          <w:szCs w:val="28"/>
        </w:rPr>
      </w:pPr>
      <w:r w:rsidRPr="00ED0BAE">
        <w:rPr>
          <w:rFonts w:ascii="Times New Roman" w:eastAsia="Times New Roman" w:hAnsi="Times New Roman" w:cs="Times New Roman"/>
          <w:color w:val="000000"/>
          <w:sz w:val="28"/>
          <w:szCs w:val="28"/>
        </w:rPr>
        <w:t xml:space="preserve">Новосибирской области </w:t>
      </w:r>
    </w:p>
    <w:p w:rsidR="00ED0BAE" w:rsidRPr="00ED0BAE" w:rsidRDefault="00ED0BAE" w:rsidP="00ED0BAE">
      <w:pPr>
        <w:shd w:val="clear" w:color="auto" w:fill="FFFFFF"/>
        <w:spacing w:after="0" w:line="240" w:lineRule="auto"/>
        <w:ind w:right="-142"/>
        <w:jc w:val="right"/>
        <w:rPr>
          <w:rFonts w:ascii="Times New Roman" w:eastAsia="Times New Roman" w:hAnsi="Times New Roman" w:cs="Times New Roman"/>
          <w:color w:val="000000"/>
          <w:sz w:val="28"/>
          <w:szCs w:val="28"/>
        </w:rPr>
      </w:pPr>
      <w:r w:rsidRPr="00ED0BAE">
        <w:rPr>
          <w:rFonts w:ascii="Times New Roman" w:eastAsia="Times New Roman" w:hAnsi="Times New Roman" w:cs="Times New Roman"/>
          <w:color w:val="000000"/>
          <w:sz w:val="28"/>
          <w:szCs w:val="28"/>
        </w:rPr>
        <w:t xml:space="preserve">от 27.09.2021  г.   № </w:t>
      </w:r>
      <w:r w:rsidRPr="00ED0BAE">
        <w:rPr>
          <w:rFonts w:ascii="Times New Roman" w:eastAsia="Times New Roman" w:hAnsi="Times New Roman" w:cs="Times New Roman"/>
          <w:color w:val="000000" w:themeColor="text1"/>
          <w:sz w:val="28"/>
          <w:szCs w:val="28"/>
        </w:rPr>
        <w:t>5</w:t>
      </w:r>
      <w:r w:rsidR="007209FE" w:rsidRPr="007209FE">
        <w:rPr>
          <w:rFonts w:ascii="Times New Roman" w:eastAsia="Times New Roman" w:hAnsi="Times New Roman" w:cs="Times New Roman"/>
          <w:color w:val="000000" w:themeColor="text1"/>
          <w:sz w:val="28"/>
          <w:szCs w:val="28"/>
        </w:rPr>
        <w:t>9</w:t>
      </w:r>
    </w:p>
    <w:p w:rsidR="00313D7B" w:rsidRPr="00ED0BAE" w:rsidRDefault="0089299F" w:rsidP="00313D7B">
      <w:pPr>
        <w:spacing w:after="0"/>
        <w:jc w:val="right"/>
        <w:rPr>
          <w:rFonts w:ascii="Times New Roman" w:hAnsi="Times New Roman" w:cs="Times New Roman"/>
          <w:sz w:val="28"/>
          <w:szCs w:val="28"/>
        </w:rPr>
      </w:pPr>
      <w:r w:rsidRPr="00ED0BAE">
        <w:rPr>
          <w:rFonts w:ascii="Times New Roman" w:hAnsi="Times New Roman" w:cs="Times New Roman"/>
          <w:sz w:val="28"/>
          <w:szCs w:val="28"/>
        </w:rPr>
        <w:t xml:space="preserve">                                   </w:t>
      </w:r>
    </w:p>
    <w:p w:rsidR="0089299F" w:rsidRPr="00ED0BAE" w:rsidRDefault="0089299F" w:rsidP="0089299F">
      <w:pPr>
        <w:pStyle w:val="a3"/>
        <w:spacing w:before="0" w:beforeAutospacing="0" w:after="0" w:afterAutospacing="0"/>
        <w:jc w:val="center"/>
        <w:rPr>
          <w:b/>
          <w:sz w:val="28"/>
          <w:szCs w:val="28"/>
        </w:rPr>
      </w:pPr>
      <w:r w:rsidRPr="00ED0BAE">
        <w:rPr>
          <w:b/>
          <w:sz w:val="28"/>
          <w:szCs w:val="28"/>
        </w:rPr>
        <w:t xml:space="preserve">                                                                                                                                                                                                                                                                                                                                                                                                                                                                                                                                                                                                                                                                                                                                                                                                                                                                                                                                                                                                                                                                                                                                                                                                                                                                                                                                                                                                                                                                                                                                                                                                                                                                                                                                                                                                                                                                                                                                                                                                                                                                                                                                                                                                                                                                                                                                                                                                                                                                                                                                                                                                                                                                                                                                                                                                                                                                                                                                                                                                                                                                                                                                                                                                                                                                                                                                                                                                                                                                                                                                                                                                                                                                                                                                                                                                                                                                                                                                                                                                                                                                                                                                                                                                                                                                                                                                                                                                                                                                                                                                                                                                                                                                                                                                                                                                                                                                                                                                                                                                                                                                                                                                                                                                                                                                                                                                                                                                                                                                                                                                                                                                                                                                                                                                                                                                                                                                                                                                                                                                                                                                                                                                                                                                                                                                                                                                                                                                                                                                                                                                                                                                                                                                                                                                                                                                                                                                                                                                                                                                                                                                                                                                                                                                                                                                                                                                                                                                                                                                                                                                                                                                                                                                                                                                                                                                                                                                                                                                                                                                                                                                                                                                                                                                                                                                                                                                                                                                                                                                                                                                                                                                                                                                                                                                                                                                                                                                                                                                                                                                                                                                                                                                                                                                                                                                                                                                                                                                                                                                                                                                                                                                                                                                                                                                                                                                                                                                                                                                                                                                                                                                                                                                                                                                                                                                                                                                                                                                                                                                                                                                                                                                                                                                                                                                                                                                                                                                                                                                                                                                                                                                                                                                                                                                                                                                                                                                                                                                                                                                                                                                                                                                                                                                                                                                                                                                                                                                                                                                                                                                                                                                                                                                                                                                                                                                                                                                                                                                                                                                                                                                                                                                                                                                                                                                                                                                                                                                                                                                                                                                                                                                                                                                                                                                                                                                                                                                                                                                                                                           П</w:t>
      </w:r>
      <w:r w:rsidR="00DE5597" w:rsidRPr="00ED0BAE">
        <w:rPr>
          <w:b/>
          <w:sz w:val="28"/>
          <w:szCs w:val="28"/>
        </w:rPr>
        <w:t xml:space="preserve">оложение </w:t>
      </w:r>
    </w:p>
    <w:p w:rsidR="00DE5597" w:rsidRPr="00ED0BAE" w:rsidRDefault="00DE5597" w:rsidP="0089299F">
      <w:pPr>
        <w:pStyle w:val="a3"/>
        <w:spacing w:before="0" w:beforeAutospacing="0" w:after="0" w:afterAutospacing="0"/>
        <w:jc w:val="center"/>
        <w:rPr>
          <w:b/>
          <w:sz w:val="28"/>
          <w:szCs w:val="28"/>
        </w:rPr>
      </w:pPr>
      <w:r w:rsidRPr="00ED0BAE">
        <w:rPr>
          <w:b/>
          <w:sz w:val="28"/>
          <w:szCs w:val="28"/>
        </w:rPr>
        <w:t xml:space="preserve">о муниципальном жилищном контроле на территории </w:t>
      </w:r>
      <w:r w:rsidR="00ED0BAE">
        <w:rPr>
          <w:b/>
          <w:sz w:val="28"/>
          <w:szCs w:val="28"/>
        </w:rPr>
        <w:t xml:space="preserve">Яркульского </w:t>
      </w:r>
      <w:r w:rsidR="008F5A49" w:rsidRPr="00ED0BAE">
        <w:rPr>
          <w:b/>
          <w:sz w:val="28"/>
          <w:szCs w:val="28"/>
        </w:rPr>
        <w:t>сельсовета К</w:t>
      </w:r>
      <w:r w:rsidR="00ED0BAE">
        <w:rPr>
          <w:b/>
          <w:sz w:val="28"/>
          <w:szCs w:val="28"/>
        </w:rPr>
        <w:t>упинского</w:t>
      </w:r>
      <w:r w:rsidR="008F5A49" w:rsidRPr="00ED0BAE">
        <w:rPr>
          <w:b/>
          <w:sz w:val="28"/>
          <w:szCs w:val="28"/>
        </w:rPr>
        <w:t xml:space="preserve"> района Новосибирской области</w:t>
      </w:r>
    </w:p>
    <w:p w:rsidR="007858DB" w:rsidRPr="00ED0BAE" w:rsidRDefault="007858DB" w:rsidP="00745074">
      <w:pPr>
        <w:pStyle w:val="a3"/>
        <w:jc w:val="center"/>
        <w:rPr>
          <w:b/>
          <w:sz w:val="28"/>
          <w:szCs w:val="28"/>
        </w:rPr>
      </w:pPr>
      <w:r w:rsidRPr="00ED0BAE">
        <w:rPr>
          <w:b/>
          <w:sz w:val="28"/>
          <w:szCs w:val="28"/>
        </w:rPr>
        <w:t>1.     Общие положения</w:t>
      </w:r>
    </w:p>
    <w:p w:rsidR="00043F99" w:rsidRPr="00ED0BAE" w:rsidRDefault="007858DB" w:rsidP="00043F99">
      <w:pPr>
        <w:pStyle w:val="a3"/>
        <w:spacing w:before="0" w:beforeAutospacing="0" w:after="0" w:afterAutospacing="0"/>
        <w:ind w:firstLine="708"/>
        <w:jc w:val="both"/>
        <w:rPr>
          <w:sz w:val="28"/>
          <w:szCs w:val="28"/>
        </w:rPr>
      </w:pPr>
      <w:r w:rsidRPr="00ED0BAE">
        <w:rPr>
          <w:sz w:val="28"/>
          <w:szCs w:val="28"/>
        </w:rPr>
        <w:t>1.1. Положение</w:t>
      </w:r>
      <w:r w:rsidR="00745074" w:rsidRPr="00ED0BAE">
        <w:rPr>
          <w:sz w:val="28"/>
          <w:szCs w:val="28"/>
        </w:rPr>
        <w:t xml:space="preserve"> о муниципальном жилищном контроле </w:t>
      </w:r>
      <w:r w:rsidR="00BB09B0" w:rsidRPr="00ED0BAE">
        <w:rPr>
          <w:sz w:val="28"/>
          <w:szCs w:val="28"/>
        </w:rPr>
        <w:t xml:space="preserve">на территории </w:t>
      </w:r>
      <w:r w:rsidR="00ED0BAE">
        <w:rPr>
          <w:sz w:val="28"/>
          <w:szCs w:val="28"/>
        </w:rPr>
        <w:t>Яркульского</w:t>
      </w:r>
      <w:r w:rsidR="008F5A49" w:rsidRPr="00ED0BAE">
        <w:rPr>
          <w:sz w:val="28"/>
          <w:szCs w:val="28"/>
        </w:rPr>
        <w:t xml:space="preserve"> сельсовета К</w:t>
      </w:r>
      <w:r w:rsidR="00ED0BAE">
        <w:rPr>
          <w:sz w:val="28"/>
          <w:szCs w:val="28"/>
        </w:rPr>
        <w:t>упинского</w:t>
      </w:r>
      <w:r w:rsidR="008F5A49" w:rsidRPr="00ED0BAE">
        <w:rPr>
          <w:sz w:val="28"/>
          <w:szCs w:val="28"/>
        </w:rPr>
        <w:t xml:space="preserve"> района Новосибирской области</w:t>
      </w:r>
      <w:r w:rsidR="00BB09B0" w:rsidRPr="00ED0BAE">
        <w:rPr>
          <w:sz w:val="28"/>
          <w:szCs w:val="28"/>
        </w:rPr>
        <w:t xml:space="preserve"> </w:t>
      </w:r>
      <w:r w:rsidR="00745074" w:rsidRPr="00ED0BAE">
        <w:rPr>
          <w:sz w:val="28"/>
          <w:szCs w:val="28"/>
        </w:rPr>
        <w:t>(далее – Положение)</w:t>
      </w:r>
      <w:r w:rsidRPr="00ED0BAE">
        <w:rPr>
          <w:sz w:val="28"/>
          <w:szCs w:val="28"/>
        </w:rPr>
        <w:t xml:space="preserve"> устанавливает порядок осуществления муниципального жилищного контроля на территории </w:t>
      </w:r>
      <w:r w:rsidR="00ED0BAE">
        <w:rPr>
          <w:sz w:val="28"/>
          <w:szCs w:val="28"/>
        </w:rPr>
        <w:t>Яркульского</w:t>
      </w:r>
      <w:r w:rsidR="00ED0BAE" w:rsidRPr="00ED0BAE">
        <w:rPr>
          <w:sz w:val="28"/>
          <w:szCs w:val="28"/>
        </w:rPr>
        <w:t xml:space="preserve"> сельсовета К</w:t>
      </w:r>
      <w:r w:rsidR="00ED0BAE">
        <w:rPr>
          <w:sz w:val="28"/>
          <w:szCs w:val="28"/>
        </w:rPr>
        <w:t>упинского</w:t>
      </w:r>
      <w:r w:rsidR="008F5A49" w:rsidRPr="00ED0BAE">
        <w:rPr>
          <w:sz w:val="28"/>
          <w:szCs w:val="28"/>
        </w:rPr>
        <w:t xml:space="preserve"> района Новосибирской области</w:t>
      </w:r>
      <w:r w:rsidRPr="00ED0BAE">
        <w:rPr>
          <w:sz w:val="28"/>
          <w:szCs w:val="28"/>
        </w:rPr>
        <w:t>.</w:t>
      </w:r>
    </w:p>
    <w:p w:rsidR="00043F99" w:rsidRPr="00ED0BAE" w:rsidRDefault="007858DB" w:rsidP="00745074">
      <w:pPr>
        <w:pStyle w:val="a3"/>
        <w:spacing w:before="0" w:beforeAutospacing="0" w:after="0" w:afterAutospacing="0"/>
        <w:ind w:firstLine="708"/>
        <w:jc w:val="both"/>
        <w:rPr>
          <w:sz w:val="28"/>
          <w:szCs w:val="28"/>
        </w:rPr>
      </w:pPr>
      <w:r w:rsidRPr="00ED0BAE">
        <w:rPr>
          <w:sz w:val="28"/>
          <w:szCs w:val="28"/>
        </w:rPr>
        <w:t>Муниципальный жилищный контроль</w:t>
      </w:r>
      <w:r w:rsidR="00745074" w:rsidRPr="00ED0BAE">
        <w:rPr>
          <w:sz w:val="28"/>
          <w:szCs w:val="28"/>
        </w:rPr>
        <w:t xml:space="preserve"> (далее </w:t>
      </w:r>
      <w:r w:rsidR="00AA022A" w:rsidRPr="00ED0BAE">
        <w:rPr>
          <w:sz w:val="28"/>
          <w:szCs w:val="28"/>
        </w:rPr>
        <w:t>–</w:t>
      </w:r>
      <w:r w:rsidR="00745074" w:rsidRPr="00ED0BAE">
        <w:rPr>
          <w:sz w:val="28"/>
          <w:szCs w:val="28"/>
        </w:rPr>
        <w:t xml:space="preserve"> </w:t>
      </w:r>
      <w:r w:rsidR="00AA022A" w:rsidRPr="00ED0BAE">
        <w:rPr>
          <w:sz w:val="28"/>
          <w:szCs w:val="28"/>
        </w:rPr>
        <w:t>муниципальный контроль)</w:t>
      </w:r>
      <w:r w:rsidRPr="00ED0BAE">
        <w:rPr>
          <w:sz w:val="28"/>
          <w:szCs w:val="28"/>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1.</w:t>
      </w:r>
      <w:r w:rsidR="008F5A49" w:rsidRPr="00ED0BAE">
        <w:rPr>
          <w:sz w:val="28"/>
          <w:szCs w:val="28"/>
        </w:rPr>
        <w:t>2</w:t>
      </w:r>
      <w:r w:rsidRPr="00ED0BAE">
        <w:rPr>
          <w:sz w:val="28"/>
          <w:szCs w:val="28"/>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2) требований к формированию фондов капитального ремонта;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lastRenderedPageBreak/>
        <w:t xml:space="preserve">4) требований к предоставлению коммунальных услуг собственникам и пользователям помещений в многоквартирных домах и жилых домов;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DC3E35" w:rsidRPr="00ED0BAE" w:rsidRDefault="007858DB" w:rsidP="00DC3E35">
      <w:pPr>
        <w:pStyle w:val="a3"/>
        <w:spacing w:before="0" w:beforeAutospacing="0" w:after="0" w:afterAutospacing="0"/>
        <w:ind w:firstLine="708"/>
        <w:jc w:val="both"/>
        <w:rPr>
          <w:sz w:val="28"/>
          <w:szCs w:val="28"/>
        </w:rPr>
      </w:pPr>
      <w:r w:rsidRPr="00ED0BAE">
        <w:rPr>
          <w:sz w:val="28"/>
          <w:szCs w:val="28"/>
        </w:rPr>
        <w:t xml:space="preserve">9) </w:t>
      </w:r>
      <w:r w:rsidR="00DC3E35" w:rsidRPr="00ED0BAE">
        <w:rPr>
          <w:sz w:val="28"/>
          <w:szCs w:val="28"/>
        </w:rPr>
        <w:t xml:space="preserve">требование к порядку размещения </w:t>
      </w:r>
      <w:proofErr w:type="spellStart"/>
      <w:r w:rsidR="00DC3E35" w:rsidRPr="00ED0BAE">
        <w:rPr>
          <w:sz w:val="28"/>
          <w:szCs w:val="28"/>
        </w:rPr>
        <w:t>ресурсоснабжающими</w:t>
      </w:r>
      <w:proofErr w:type="spellEnd"/>
      <w:r w:rsidR="00DC3E35" w:rsidRPr="00ED0BAE">
        <w:rPr>
          <w:sz w:val="28"/>
          <w:szCs w:val="28"/>
        </w:rPr>
        <w:t xml:space="preserve"> организациями, лицами, осуществляющими деятельность по управлению многокварти</w:t>
      </w:r>
      <w:r w:rsidR="008709BE" w:rsidRPr="00ED0BAE">
        <w:rPr>
          <w:sz w:val="28"/>
          <w:szCs w:val="28"/>
        </w:rPr>
        <w:t>рными домами</w:t>
      </w:r>
      <w:r w:rsidR="00DC3E35" w:rsidRPr="00ED0BAE">
        <w:rPr>
          <w:sz w:val="28"/>
          <w:szCs w:val="28"/>
        </w:rPr>
        <w:t>, информации в системе;</w:t>
      </w:r>
    </w:p>
    <w:p w:rsidR="007858DB" w:rsidRPr="00ED0BAE" w:rsidRDefault="00DC3E35" w:rsidP="00DC3E35">
      <w:pPr>
        <w:pStyle w:val="a3"/>
        <w:spacing w:before="0" w:beforeAutospacing="0" w:after="0" w:afterAutospacing="0"/>
        <w:ind w:firstLine="708"/>
        <w:jc w:val="both"/>
        <w:rPr>
          <w:sz w:val="28"/>
          <w:szCs w:val="28"/>
        </w:rPr>
      </w:pPr>
      <w:r w:rsidRPr="00ED0BAE">
        <w:rPr>
          <w:sz w:val="28"/>
          <w:szCs w:val="28"/>
        </w:rPr>
        <w:t xml:space="preserve">10) </w:t>
      </w:r>
      <w:r w:rsidR="007858DB" w:rsidRPr="00ED0BAE">
        <w:rPr>
          <w:sz w:val="28"/>
          <w:szCs w:val="28"/>
        </w:rPr>
        <w:t xml:space="preserve">требований к обеспечению доступности для инвалидов помещений в многоквартирных домах; </w:t>
      </w:r>
    </w:p>
    <w:p w:rsidR="007858DB" w:rsidRPr="00ED0BAE" w:rsidRDefault="00DC3E35" w:rsidP="00043F99">
      <w:pPr>
        <w:pStyle w:val="a3"/>
        <w:spacing w:before="0" w:beforeAutospacing="0" w:after="0" w:afterAutospacing="0"/>
        <w:ind w:firstLine="708"/>
        <w:jc w:val="both"/>
        <w:rPr>
          <w:sz w:val="28"/>
          <w:szCs w:val="28"/>
        </w:rPr>
      </w:pPr>
      <w:r w:rsidRPr="00ED0BAE">
        <w:rPr>
          <w:sz w:val="28"/>
          <w:szCs w:val="28"/>
        </w:rPr>
        <w:t>11</w:t>
      </w:r>
      <w:r w:rsidR="007858DB" w:rsidRPr="00ED0BAE">
        <w:rPr>
          <w:sz w:val="28"/>
          <w:szCs w:val="28"/>
        </w:rPr>
        <w:t xml:space="preserve">) требований к предоставлению жилых помещений в наемных домах социального использования.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1.4. Муниципальный жилищный контроль </w:t>
      </w:r>
      <w:r w:rsidR="00DC3E35" w:rsidRPr="00ED0BAE">
        <w:rPr>
          <w:sz w:val="28"/>
          <w:szCs w:val="28"/>
        </w:rPr>
        <w:t xml:space="preserve">на территории </w:t>
      </w:r>
      <w:r w:rsidR="00ED0BAE">
        <w:rPr>
          <w:sz w:val="28"/>
          <w:szCs w:val="28"/>
        </w:rPr>
        <w:t>Яркульского</w:t>
      </w:r>
      <w:r w:rsidR="00ED0BAE" w:rsidRPr="00ED0BAE">
        <w:rPr>
          <w:sz w:val="28"/>
          <w:szCs w:val="28"/>
        </w:rPr>
        <w:t xml:space="preserve"> сельсовета К</w:t>
      </w:r>
      <w:r w:rsidR="00ED0BAE">
        <w:rPr>
          <w:sz w:val="28"/>
          <w:szCs w:val="28"/>
        </w:rPr>
        <w:t>упинского</w:t>
      </w:r>
      <w:r w:rsidR="008F5A49" w:rsidRPr="00ED0BAE">
        <w:rPr>
          <w:sz w:val="28"/>
          <w:szCs w:val="28"/>
        </w:rPr>
        <w:t xml:space="preserve"> </w:t>
      </w:r>
      <w:r w:rsidR="00DC3E35" w:rsidRPr="00ED0BAE">
        <w:rPr>
          <w:sz w:val="28"/>
          <w:szCs w:val="28"/>
        </w:rPr>
        <w:t>района</w:t>
      </w:r>
      <w:r w:rsidR="008F5A49" w:rsidRPr="00ED0BAE">
        <w:rPr>
          <w:sz w:val="28"/>
          <w:szCs w:val="28"/>
        </w:rPr>
        <w:t xml:space="preserve"> Новосибирской области</w:t>
      </w:r>
      <w:r w:rsidR="00DC3E35" w:rsidRPr="00ED0BAE">
        <w:rPr>
          <w:sz w:val="28"/>
          <w:szCs w:val="28"/>
        </w:rPr>
        <w:t xml:space="preserve"> </w:t>
      </w:r>
      <w:r w:rsidRPr="00ED0BAE">
        <w:rPr>
          <w:sz w:val="28"/>
          <w:szCs w:val="28"/>
        </w:rPr>
        <w:t xml:space="preserve">осуществляется администрацией </w:t>
      </w:r>
      <w:r w:rsidR="00ED0BAE">
        <w:rPr>
          <w:sz w:val="28"/>
          <w:szCs w:val="28"/>
        </w:rPr>
        <w:t>Яркульского</w:t>
      </w:r>
      <w:r w:rsidR="00ED0BAE" w:rsidRPr="00ED0BAE">
        <w:rPr>
          <w:sz w:val="28"/>
          <w:szCs w:val="28"/>
        </w:rPr>
        <w:t xml:space="preserve"> сельсовета К</w:t>
      </w:r>
      <w:r w:rsidR="00ED0BAE">
        <w:rPr>
          <w:sz w:val="28"/>
          <w:szCs w:val="28"/>
        </w:rPr>
        <w:t>упинского</w:t>
      </w:r>
      <w:r w:rsidR="00ED0BAE" w:rsidRPr="00ED0BAE">
        <w:rPr>
          <w:sz w:val="28"/>
          <w:szCs w:val="28"/>
        </w:rPr>
        <w:t xml:space="preserve"> </w:t>
      </w:r>
      <w:r w:rsidR="008F5A49" w:rsidRPr="00ED0BAE">
        <w:rPr>
          <w:sz w:val="28"/>
          <w:szCs w:val="28"/>
        </w:rPr>
        <w:t xml:space="preserve">района Новосибирской области </w:t>
      </w:r>
      <w:r w:rsidRPr="00ED0BAE">
        <w:rPr>
          <w:sz w:val="28"/>
          <w:szCs w:val="28"/>
        </w:rPr>
        <w:t xml:space="preserve">(далее – </w:t>
      </w:r>
      <w:r w:rsidR="003423AD" w:rsidRPr="00ED0BAE">
        <w:rPr>
          <w:sz w:val="28"/>
          <w:szCs w:val="28"/>
        </w:rPr>
        <w:t>Администрация</w:t>
      </w:r>
      <w:r w:rsidRPr="00ED0BAE">
        <w:rPr>
          <w:sz w:val="28"/>
          <w:szCs w:val="28"/>
        </w:rPr>
        <w:t xml:space="preserve">). </w:t>
      </w:r>
    </w:p>
    <w:p w:rsidR="007858DB" w:rsidRPr="00ED0BAE" w:rsidRDefault="003423AD" w:rsidP="00043F99">
      <w:pPr>
        <w:pStyle w:val="a3"/>
        <w:spacing w:before="0" w:beforeAutospacing="0" w:after="0" w:afterAutospacing="0"/>
        <w:ind w:firstLine="708"/>
        <w:jc w:val="both"/>
        <w:rPr>
          <w:sz w:val="28"/>
          <w:szCs w:val="28"/>
        </w:rPr>
      </w:pPr>
      <w:r w:rsidRPr="00ED0BAE">
        <w:rPr>
          <w:sz w:val="28"/>
          <w:szCs w:val="28"/>
        </w:rPr>
        <w:t>1.5. Должностными лицами А</w:t>
      </w:r>
      <w:r w:rsidR="007858DB" w:rsidRPr="00ED0BAE">
        <w:rPr>
          <w:sz w:val="28"/>
          <w:szCs w:val="28"/>
        </w:rPr>
        <w:t xml:space="preserve">дминистрации, уполномоченными осуществлять муниципальный контроль от имени администрации </w:t>
      </w:r>
      <w:r w:rsidR="00ED0BAE">
        <w:rPr>
          <w:sz w:val="28"/>
          <w:szCs w:val="28"/>
        </w:rPr>
        <w:t>Яркульского</w:t>
      </w:r>
      <w:r w:rsidR="00ED0BAE" w:rsidRPr="00ED0BAE">
        <w:rPr>
          <w:sz w:val="28"/>
          <w:szCs w:val="28"/>
        </w:rPr>
        <w:t xml:space="preserve"> сельсовета К</w:t>
      </w:r>
      <w:r w:rsidR="00ED0BAE">
        <w:rPr>
          <w:sz w:val="28"/>
          <w:szCs w:val="28"/>
        </w:rPr>
        <w:t>упинского</w:t>
      </w:r>
      <w:r w:rsidR="00ED0BAE" w:rsidRPr="00ED0BAE">
        <w:rPr>
          <w:sz w:val="28"/>
          <w:szCs w:val="28"/>
        </w:rPr>
        <w:t xml:space="preserve"> </w:t>
      </w:r>
      <w:r w:rsidR="008F5A49" w:rsidRPr="00ED0BAE">
        <w:rPr>
          <w:sz w:val="28"/>
          <w:szCs w:val="28"/>
        </w:rPr>
        <w:t>района Новосибирской области</w:t>
      </w:r>
      <w:r w:rsidR="007858DB" w:rsidRPr="00ED0BAE">
        <w:rPr>
          <w:sz w:val="28"/>
          <w:szCs w:val="28"/>
        </w:rPr>
        <w:t xml:space="preserve">, являются: </w:t>
      </w:r>
    </w:p>
    <w:p w:rsidR="007858DB" w:rsidRPr="00ED0BAE" w:rsidRDefault="007858DB" w:rsidP="00DC3E35">
      <w:pPr>
        <w:pStyle w:val="a3"/>
        <w:spacing w:before="0" w:beforeAutospacing="0" w:after="0" w:afterAutospacing="0"/>
        <w:ind w:firstLine="708"/>
        <w:jc w:val="both"/>
        <w:rPr>
          <w:sz w:val="28"/>
          <w:szCs w:val="28"/>
        </w:rPr>
      </w:pPr>
      <w:r w:rsidRPr="00ED0BAE">
        <w:rPr>
          <w:sz w:val="28"/>
          <w:szCs w:val="28"/>
        </w:rPr>
        <w:t xml:space="preserve">- </w:t>
      </w:r>
      <w:r w:rsidR="00A62A19" w:rsidRPr="00ED0BAE">
        <w:rPr>
          <w:sz w:val="28"/>
          <w:szCs w:val="28"/>
        </w:rPr>
        <w:t xml:space="preserve">специалист Администрации </w:t>
      </w:r>
      <w:r w:rsidR="002B2777" w:rsidRPr="00ED0BAE">
        <w:rPr>
          <w:sz w:val="28"/>
          <w:szCs w:val="28"/>
        </w:rPr>
        <w:t>(далее – Инспектор)</w:t>
      </w:r>
      <w:r w:rsidRPr="00ED0BAE">
        <w:rPr>
          <w:sz w:val="28"/>
          <w:szCs w:val="28"/>
        </w:rPr>
        <w:t xml:space="preserve">. </w:t>
      </w:r>
    </w:p>
    <w:p w:rsidR="007858DB" w:rsidRPr="00ED0BAE" w:rsidRDefault="0071019A" w:rsidP="00DC3E35">
      <w:pPr>
        <w:pStyle w:val="a3"/>
        <w:spacing w:before="0" w:beforeAutospacing="0" w:after="0" w:afterAutospacing="0"/>
        <w:ind w:firstLine="708"/>
        <w:jc w:val="both"/>
        <w:rPr>
          <w:sz w:val="28"/>
          <w:szCs w:val="28"/>
        </w:rPr>
      </w:pPr>
      <w:r w:rsidRPr="00ED0BAE">
        <w:rPr>
          <w:sz w:val="28"/>
          <w:szCs w:val="28"/>
        </w:rPr>
        <w:t>Должностным лицом</w:t>
      </w:r>
      <w:r w:rsidR="007858DB" w:rsidRPr="00ED0BAE">
        <w:rPr>
          <w:sz w:val="28"/>
          <w:szCs w:val="28"/>
        </w:rPr>
        <w:t xml:space="preserve"> </w:t>
      </w:r>
      <w:r w:rsidR="00AF7D88" w:rsidRPr="00ED0BAE">
        <w:rPr>
          <w:sz w:val="28"/>
          <w:szCs w:val="28"/>
        </w:rPr>
        <w:t>А</w:t>
      </w:r>
      <w:r w:rsidRPr="00ED0BAE">
        <w:rPr>
          <w:sz w:val="28"/>
          <w:szCs w:val="28"/>
        </w:rPr>
        <w:t>дминистрации, уполномоченным</w:t>
      </w:r>
      <w:r w:rsidR="007858DB" w:rsidRPr="00ED0BAE">
        <w:rPr>
          <w:sz w:val="28"/>
          <w:szCs w:val="28"/>
        </w:rPr>
        <w:t xml:space="preserve"> на принятие решения о проведении контрольны</w:t>
      </w:r>
      <w:r w:rsidRPr="00ED0BAE">
        <w:rPr>
          <w:sz w:val="28"/>
          <w:szCs w:val="28"/>
        </w:rPr>
        <w:t>х (надзорных) мероприятий, являе</w:t>
      </w:r>
      <w:r w:rsidR="007858DB" w:rsidRPr="00ED0BAE">
        <w:rPr>
          <w:sz w:val="28"/>
          <w:szCs w:val="28"/>
        </w:rPr>
        <w:t xml:space="preserve">тся: </w:t>
      </w:r>
    </w:p>
    <w:p w:rsidR="00A62A19" w:rsidRPr="00ED0BAE" w:rsidRDefault="007858DB" w:rsidP="00A5094A">
      <w:pPr>
        <w:pStyle w:val="a3"/>
        <w:spacing w:before="0" w:beforeAutospacing="0" w:after="0" w:afterAutospacing="0"/>
        <w:ind w:firstLine="708"/>
        <w:jc w:val="both"/>
        <w:rPr>
          <w:sz w:val="28"/>
          <w:szCs w:val="28"/>
        </w:rPr>
      </w:pPr>
      <w:r w:rsidRPr="00ED0BAE">
        <w:rPr>
          <w:sz w:val="28"/>
          <w:szCs w:val="28"/>
        </w:rPr>
        <w:t xml:space="preserve">- </w:t>
      </w:r>
      <w:r w:rsidR="008709BE" w:rsidRPr="00ED0BAE">
        <w:rPr>
          <w:sz w:val="28"/>
          <w:szCs w:val="28"/>
        </w:rPr>
        <w:t>глава</w:t>
      </w:r>
      <w:r w:rsidR="0071019A" w:rsidRPr="00ED0BAE">
        <w:rPr>
          <w:sz w:val="28"/>
          <w:szCs w:val="28"/>
        </w:rPr>
        <w:t xml:space="preserve"> А</w:t>
      </w:r>
      <w:r w:rsidR="00AF7D88" w:rsidRPr="00ED0BAE">
        <w:rPr>
          <w:sz w:val="28"/>
          <w:szCs w:val="28"/>
        </w:rPr>
        <w:t>дминистрации</w:t>
      </w:r>
      <w:r w:rsidR="00A62A19" w:rsidRPr="00ED0BAE">
        <w:rPr>
          <w:sz w:val="28"/>
          <w:szCs w:val="28"/>
        </w:rPr>
        <w:t>;</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1.6. </w:t>
      </w:r>
      <w:r w:rsidR="00A62A19" w:rsidRPr="00ED0BAE">
        <w:rPr>
          <w:sz w:val="28"/>
          <w:szCs w:val="28"/>
        </w:rPr>
        <w:t>Инспекторы</w:t>
      </w:r>
      <w:r w:rsidRPr="00ED0BAE">
        <w:rPr>
          <w:sz w:val="28"/>
          <w:szCs w:val="28"/>
        </w:rPr>
        <w:t xml:space="preserve">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A5094A" w:rsidRPr="00ED0BAE">
        <w:rPr>
          <w:sz w:val="28"/>
          <w:szCs w:val="28"/>
        </w:rPr>
        <w:t>, а также Жилищным кодексом Российской Федерации</w:t>
      </w:r>
      <w:r w:rsidRPr="00ED0BAE">
        <w:rPr>
          <w:sz w:val="28"/>
          <w:szCs w:val="28"/>
        </w:rPr>
        <w:t xml:space="preserve">. </w:t>
      </w:r>
    </w:p>
    <w:p w:rsidR="007858DB" w:rsidRPr="00ED0BAE" w:rsidRDefault="007858DB" w:rsidP="00A5094A">
      <w:pPr>
        <w:pStyle w:val="a3"/>
        <w:spacing w:before="0" w:beforeAutospacing="0" w:after="0" w:afterAutospacing="0"/>
        <w:ind w:firstLine="708"/>
        <w:jc w:val="both"/>
        <w:rPr>
          <w:sz w:val="28"/>
          <w:szCs w:val="28"/>
        </w:rPr>
      </w:pPr>
      <w:r w:rsidRPr="00ED0BAE">
        <w:rPr>
          <w:sz w:val="28"/>
          <w:szCs w:val="28"/>
        </w:rPr>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w:t>
      </w:r>
      <w:r w:rsidRPr="00ED0BAE">
        <w:rPr>
          <w:sz w:val="28"/>
          <w:szCs w:val="28"/>
        </w:rPr>
        <w:lastRenderedPageBreak/>
        <w:t xml:space="preserve">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1.7.</w:t>
      </w:r>
      <w:r w:rsidR="00AF7D88" w:rsidRPr="00ED0BAE">
        <w:rPr>
          <w:sz w:val="28"/>
          <w:szCs w:val="28"/>
        </w:rPr>
        <w:t xml:space="preserve"> Муниципальный жилищный контроль</w:t>
      </w:r>
      <w:r w:rsidRPr="00ED0BAE">
        <w:rPr>
          <w:sz w:val="28"/>
          <w:szCs w:val="28"/>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1.8. Объектами муниципального жилищного контроля являются: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 деятельность, действия (бездействие) </w:t>
      </w:r>
      <w:r w:rsidR="00A5094A" w:rsidRPr="00ED0BAE">
        <w:rPr>
          <w:sz w:val="28"/>
          <w:szCs w:val="28"/>
        </w:rPr>
        <w:t>контролируемых лиц</w:t>
      </w:r>
      <w:r w:rsidRPr="00ED0BAE">
        <w:rPr>
          <w:sz w:val="28"/>
          <w:szCs w:val="28"/>
        </w:rPr>
        <w:t xml:space="preserve">, </w:t>
      </w:r>
      <w:r w:rsidR="00740FD8" w:rsidRPr="00ED0BAE">
        <w:rPr>
          <w:sz w:val="28"/>
          <w:szCs w:val="28"/>
        </w:rPr>
        <w:t>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D0BAE">
        <w:rPr>
          <w:sz w:val="28"/>
          <w:szCs w:val="28"/>
        </w:rPr>
        <w:t xml:space="preserve">;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2) результаты деятельности </w:t>
      </w:r>
      <w:r w:rsidR="00A5094A" w:rsidRPr="00ED0BAE">
        <w:rPr>
          <w:sz w:val="28"/>
          <w:szCs w:val="28"/>
        </w:rPr>
        <w:t>контролируемых лиц</w:t>
      </w:r>
      <w:r w:rsidRPr="00ED0BAE">
        <w:rPr>
          <w:sz w:val="28"/>
          <w:szCs w:val="28"/>
        </w:rPr>
        <w:t>, в том числе продукция (товары), работы и услуги, к которым предъя</w:t>
      </w:r>
      <w:r w:rsidR="00DC3E35" w:rsidRPr="00ED0BAE">
        <w:rPr>
          <w:sz w:val="28"/>
          <w:szCs w:val="28"/>
        </w:rPr>
        <w:t>вляются обязательные требования</w:t>
      </w:r>
      <w:r w:rsidR="00740FD8" w:rsidRPr="00ED0BAE">
        <w:rPr>
          <w:sz w:val="28"/>
          <w:szCs w:val="28"/>
        </w:rPr>
        <w:t xml:space="preserve">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DC3E35" w:rsidRPr="00ED0BAE">
        <w:rPr>
          <w:sz w:val="28"/>
          <w:szCs w:val="28"/>
        </w:rPr>
        <w:t>;</w:t>
      </w:r>
      <w:r w:rsidRPr="00ED0BAE">
        <w:rPr>
          <w:sz w:val="28"/>
          <w:szCs w:val="28"/>
        </w:rPr>
        <w:t xml:space="preserve"> </w:t>
      </w:r>
    </w:p>
    <w:p w:rsidR="00DC3E35" w:rsidRPr="00ED0BAE" w:rsidRDefault="00DC3E35" w:rsidP="00DC3E35">
      <w:pPr>
        <w:spacing w:after="0" w:line="240" w:lineRule="auto"/>
        <w:ind w:firstLine="708"/>
        <w:jc w:val="both"/>
        <w:rPr>
          <w:rFonts w:ascii="Times New Roman" w:eastAsia="Times New Roman" w:hAnsi="Times New Roman" w:cs="Times New Roman"/>
          <w:sz w:val="28"/>
          <w:szCs w:val="28"/>
        </w:rPr>
      </w:pPr>
      <w:r w:rsidRPr="00ED0BAE">
        <w:rPr>
          <w:rFonts w:ascii="Times New Roman" w:eastAsia="Times New Roman" w:hAnsi="Times New Roman" w:cs="Times New Roman"/>
          <w:sz w:val="28"/>
          <w:szCs w:val="28"/>
        </w:rPr>
        <w:t>3) здания, помещения</w:t>
      </w:r>
      <w:r w:rsidR="00740FD8" w:rsidRPr="00ED0BAE">
        <w:rPr>
          <w:rFonts w:ascii="Times New Roman" w:eastAsia="Times New Roman" w:hAnsi="Times New Roman" w:cs="Times New Roman"/>
          <w:sz w:val="28"/>
          <w:szCs w:val="28"/>
        </w:rPr>
        <w:t>, сооружения</w:t>
      </w:r>
      <w:r w:rsidRPr="00ED0BAE">
        <w:rPr>
          <w:rFonts w:ascii="Times New Roman" w:eastAsia="Times New Roman" w:hAnsi="Times New Roman" w:cs="Times New Roman"/>
          <w:sz w:val="28"/>
          <w:szCs w:val="28"/>
        </w:rPr>
        <w:t>, оборудование, у</w:t>
      </w:r>
      <w:r w:rsidR="00740FD8" w:rsidRPr="00ED0BAE">
        <w:rPr>
          <w:rFonts w:ascii="Times New Roman" w:eastAsia="Times New Roman" w:hAnsi="Times New Roman" w:cs="Times New Roman"/>
          <w:sz w:val="28"/>
          <w:szCs w:val="28"/>
        </w:rPr>
        <w:t xml:space="preserve">стройства, предметы, материалы и </w:t>
      </w:r>
      <w:r w:rsidRPr="00ED0BAE">
        <w:rPr>
          <w:rFonts w:ascii="Times New Roman" w:eastAsia="Times New Roman" w:hAnsi="Times New Roman" w:cs="Times New Roman"/>
          <w:sz w:val="28"/>
          <w:szCs w:val="28"/>
        </w:rPr>
        <w:t xml:space="preserve">другие объекты, которыми </w:t>
      </w:r>
      <w:r w:rsidR="00C2186E" w:rsidRPr="00ED0BAE">
        <w:rPr>
          <w:rFonts w:ascii="Times New Roman" w:eastAsia="Times New Roman" w:hAnsi="Times New Roman" w:cs="Times New Roman"/>
          <w:sz w:val="28"/>
          <w:szCs w:val="28"/>
        </w:rPr>
        <w:t>контролируемые лица</w:t>
      </w:r>
      <w:r w:rsidR="00740FD8" w:rsidRPr="00ED0BAE">
        <w:rPr>
          <w:rFonts w:ascii="Times New Roman" w:eastAsia="Times New Roman" w:hAnsi="Times New Roman" w:cs="Times New Roman"/>
          <w:sz w:val="28"/>
          <w:szCs w:val="28"/>
        </w:rPr>
        <w:t xml:space="preserve"> владеют и (или) пользуются и </w:t>
      </w:r>
      <w:r w:rsidRPr="00ED0BAE">
        <w:rPr>
          <w:rFonts w:ascii="Times New Roman" w:eastAsia="Times New Roman" w:hAnsi="Times New Roman" w:cs="Times New Roman"/>
          <w:sz w:val="28"/>
          <w:szCs w:val="28"/>
        </w:rPr>
        <w:t xml:space="preserve">к которым предъявляются обязательные требования </w:t>
      </w:r>
      <w:r w:rsidR="00740FD8" w:rsidRPr="00ED0BAE">
        <w:rPr>
          <w:rFonts w:ascii="Times New Roman" w:hAnsi="Times New Roman" w:cs="Times New Roman"/>
          <w:sz w:val="28"/>
          <w:szCs w:val="28"/>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740FD8" w:rsidRPr="00ED0BAE">
        <w:rPr>
          <w:rFonts w:ascii="Times New Roman" w:eastAsia="Times New Roman" w:hAnsi="Times New Roman" w:cs="Times New Roman"/>
          <w:sz w:val="28"/>
          <w:szCs w:val="28"/>
        </w:rPr>
        <w:t xml:space="preserve"> </w:t>
      </w:r>
      <w:r w:rsidRPr="00ED0BAE">
        <w:rPr>
          <w:rFonts w:ascii="Times New Roman" w:eastAsia="Times New Roman" w:hAnsi="Times New Roman" w:cs="Times New Roman"/>
          <w:sz w:val="28"/>
          <w:szCs w:val="28"/>
        </w:rPr>
        <w:t>(далее - производственные объекты).</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1.9. Администрация </w:t>
      </w:r>
      <w:r w:rsidR="00425006" w:rsidRPr="00ED0BAE">
        <w:rPr>
          <w:sz w:val="28"/>
          <w:szCs w:val="28"/>
        </w:rPr>
        <w:t>обеспечивает</w:t>
      </w:r>
      <w:r w:rsidRPr="00ED0BAE">
        <w:rPr>
          <w:sz w:val="28"/>
          <w:szCs w:val="28"/>
        </w:rPr>
        <w:t xml:space="preserve"> учет объектов контроля </w:t>
      </w:r>
      <w:r w:rsidR="00425006" w:rsidRPr="00ED0BAE">
        <w:rPr>
          <w:sz w:val="28"/>
          <w:szCs w:val="28"/>
        </w:rPr>
        <w:t xml:space="preserve">в рамках осуществления муниципального </w:t>
      </w:r>
      <w:r w:rsidRPr="00ED0BAE">
        <w:rPr>
          <w:sz w:val="28"/>
          <w:szCs w:val="28"/>
        </w:rPr>
        <w:t xml:space="preserve">контроля. </w:t>
      </w:r>
    </w:p>
    <w:p w:rsidR="007858DB" w:rsidRPr="00ED0BAE" w:rsidRDefault="007858DB" w:rsidP="00C2186E">
      <w:pPr>
        <w:pStyle w:val="a3"/>
        <w:spacing w:before="0" w:beforeAutospacing="0" w:after="0" w:afterAutospacing="0"/>
        <w:ind w:firstLine="708"/>
        <w:jc w:val="both"/>
        <w:rPr>
          <w:sz w:val="28"/>
          <w:szCs w:val="28"/>
        </w:rPr>
      </w:pPr>
      <w:r w:rsidRPr="00ED0BAE">
        <w:rPr>
          <w:sz w:val="28"/>
          <w:szCs w:val="28"/>
        </w:rPr>
        <w:lastRenderedPageBreak/>
        <w:t>При сборе, обработке, анализе и учете сведений об объект</w:t>
      </w:r>
      <w:r w:rsidR="00AF7D88" w:rsidRPr="00ED0BAE">
        <w:rPr>
          <w:sz w:val="28"/>
          <w:szCs w:val="28"/>
        </w:rPr>
        <w:t>ах контроля для целей их учета А</w:t>
      </w:r>
      <w:r w:rsidRPr="00ED0BAE">
        <w:rPr>
          <w:sz w:val="28"/>
          <w:szCs w:val="28"/>
        </w:rPr>
        <w:t xml:space="preserve">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858DB" w:rsidRPr="00ED0BAE" w:rsidRDefault="007858DB" w:rsidP="00C2186E">
      <w:pPr>
        <w:pStyle w:val="a3"/>
        <w:spacing w:before="0" w:beforeAutospacing="0" w:after="0" w:afterAutospacing="0"/>
        <w:ind w:firstLine="708"/>
        <w:jc w:val="both"/>
        <w:rPr>
          <w:sz w:val="28"/>
          <w:szCs w:val="28"/>
        </w:rPr>
      </w:pPr>
      <w:r w:rsidRPr="00ED0BAE">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25006" w:rsidRPr="00ED0BAE">
        <w:rPr>
          <w:sz w:val="28"/>
          <w:szCs w:val="28"/>
        </w:rPr>
        <w:t>,</w:t>
      </w:r>
      <w:r w:rsidRPr="00ED0BAE">
        <w:rPr>
          <w:sz w:val="28"/>
          <w:szCs w:val="28"/>
        </w:rPr>
        <w:t xml:space="preserve"> если соответствующие сведения, документы содержатся в государственных или муниципальных информационных ресурсах.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p>
    <w:p w:rsidR="00A62A19" w:rsidRPr="00ED0BAE" w:rsidRDefault="007858DB" w:rsidP="002C4AD9">
      <w:pPr>
        <w:pStyle w:val="a3"/>
        <w:spacing w:before="0" w:beforeAutospacing="0" w:after="0" w:afterAutospacing="0"/>
        <w:ind w:firstLine="708"/>
        <w:jc w:val="both"/>
        <w:rPr>
          <w:sz w:val="28"/>
          <w:szCs w:val="28"/>
        </w:rPr>
      </w:pPr>
      <w:r w:rsidRPr="00ED0BAE">
        <w:rPr>
          <w:sz w:val="28"/>
          <w:szCs w:val="28"/>
        </w:rPr>
        <w:t xml:space="preserve">1.11. Система оценки и управления рисками при осуществлении муниципального жилищного контроля не применяется. </w:t>
      </w:r>
    </w:p>
    <w:p w:rsidR="002C4AD9" w:rsidRPr="00ED0BAE" w:rsidRDefault="002C4AD9" w:rsidP="002C4AD9">
      <w:pPr>
        <w:spacing w:after="0"/>
        <w:ind w:firstLine="708"/>
        <w:jc w:val="both"/>
        <w:rPr>
          <w:rFonts w:ascii="Times New Roman" w:hAnsi="Times New Roman" w:cs="Times New Roman"/>
          <w:sz w:val="28"/>
          <w:szCs w:val="28"/>
        </w:rPr>
      </w:pPr>
      <w:r w:rsidRPr="00ED0BAE">
        <w:rPr>
          <w:rFonts w:ascii="Times New Roman" w:hAnsi="Times New Roman" w:cs="Times New Roman"/>
          <w:sz w:val="28"/>
          <w:szCs w:val="28"/>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2C4AD9" w:rsidRPr="00ED0BAE" w:rsidRDefault="002C4AD9" w:rsidP="002C4AD9">
      <w:pPr>
        <w:spacing w:after="0"/>
        <w:ind w:firstLine="708"/>
        <w:jc w:val="both"/>
        <w:rPr>
          <w:rFonts w:ascii="Times New Roman" w:hAnsi="Times New Roman" w:cs="Times New Roman"/>
          <w:sz w:val="28"/>
          <w:szCs w:val="28"/>
        </w:rPr>
      </w:pPr>
      <w:r w:rsidRPr="00ED0BAE">
        <w:rPr>
          <w:rFonts w:ascii="Times New Roman" w:hAnsi="Times New Roman" w:cs="Times New Roman"/>
          <w:sz w:val="28"/>
          <w:szCs w:val="28"/>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7858DB" w:rsidRPr="00ED0BAE" w:rsidRDefault="007858DB" w:rsidP="002C4AD9">
      <w:pPr>
        <w:pStyle w:val="a3"/>
        <w:spacing w:before="0" w:beforeAutospacing="0" w:after="0" w:afterAutospacing="0"/>
        <w:ind w:firstLine="708"/>
        <w:jc w:val="both"/>
        <w:rPr>
          <w:sz w:val="28"/>
          <w:szCs w:val="28"/>
        </w:rPr>
      </w:pPr>
      <w:r w:rsidRPr="00ED0BAE">
        <w:rPr>
          <w:sz w:val="28"/>
          <w:szCs w:val="28"/>
        </w:rPr>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7858DB" w:rsidRPr="00ED0BAE" w:rsidRDefault="007858DB" w:rsidP="00425006">
      <w:pPr>
        <w:pStyle w:val="a3"/>
        <w:spacing w:before="0" w:beforeAutospacing="0" w:after="0" w:afterAutospacing="0"/>
        <w:ind w:firstLine="708"/>
        <w:jc w:val="both"/>
        <w:rPr>
          <w:sz w:val="28"/>
          <w:szCs w:val="28"/>
        </w:rPr>
      </w:pPr>
      <w:r w:rsidRPr="00ED0BAE">
        <w:rPr>
          <w:sz w:val="28"/>
          <w:szCs w:val="28"/>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w:t>
      </w:r>
      <w:r w:rsidR="00DF2885" w:rsidRPr="00ED0BAE">
        <w:rPr>
          <w:sz w:val="28"/>
          <w:szCs w:val="28"/>
        </w:rPr>
        <w:t>ищного контроля не применяется п</w:t>
      </w:r>
      <w:r w:rsidRPr="00ED0BAE">
        <w:rPr>
          <w:sz w:val="28"/>
          <w:szCs w:val="28"/>
        </w:rPr>
        <w:t xml:space="preserve">о 31.12.2022 года. </w:t>
      </w:r>
    </w:p>
    <w:p w:rsidR="00B9543C" w:rsidRPr="00ED0BAE" w:rsidRDefault="00B9543C" w:rsidP="00425006">
      <w:pPr>
        <w:pStyle w:val="a3"/>
        <w:spacing w:before="0" w:beforeAutospacing="0" w:after="0" w:afterAutospacing="0"/>
        <w:ind w:firstLine="708"/>
        <w:jc w:val="both"/>
        <w:rPr>
          <w:sz w:val="28"/>
          <w:szCs w:val="28"/>
        </w:rPr>
      </w:pPr>
    </w:p>
    <w:p w:rsidR="007858DB" w:rsidRPr="00ED0BAE" w:rsidRDefault="007858DB" w:rsidP="00B9543C">
      <w:pPr>
        <w:pStyle w:val="a3"/>
        <w:spacing w:before="0" w:beforeAutospacing="0" w:after="0" w:afterAutospacing="0"/>
        <w:ind w:firstLine="708"/>
        <w:jc w:val="center"/>
        <w:rPr>
          <w:b/>
          <w:sz w:val="28"/>
          <w:szCs w:val="28"/>
        </w:rPr>
      </w:pPr>
      <w:r w:rsidRPr="00ED0BAE">
        <w:rPr>
          <w:b/>
          <w:sz w:val="28"/>
          <w:szCs w:val="28"/>
        </w:rPr>
        <w:t>2.      Профилактика рисков причинения вреда (ущерба) охраняемым законом ценностям при осуществлении муниципального жилищного контроля</w:t>
      </w:r>
    </w:p>
    <w:p w:rsidR="00B9543C" w:rsidRPr="00ED0BAE" w:rsidRDefault="00B9543C" w:rsidP="00B9543C">
      <w:pPr>
        <w:pStyle w:val="a3"/>
        <w:spacing w:before="0" w:beforeAutospacing="0" w:after="0" w:afterAutospacing="0"/>
        <w:ind w:firstLine="708"/>
        <w:jc w:val="center"/>
        <w:rPr>
          <w:b/>
          <w:sz w:val="28"/>
          <w:szCs w:val="28"/>
        </w:rPr>
      </w:pP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2.1. Профилакт</w:t>
      </w:r>
      <w:r w:rsidR="00AF7D88" w:rsidRPr="00ED0BAE">
        <w:rPr>
          <w:sz w:val="28"/>
          <w:szCs w:val="28"/>
        </w:rPr>
        <w:t>ические мероприятия проводятся А</w:t>
      </w:r>
      <w:r w:rsidRPr="00ED0BAE">
        <w:rPr>
          <w:sz w:val="28"/>
          <w:szCs w:val="28"/>
        </w:rPr>
        <w:t xml:space="preserve">дминистрацией в целях стимулирования добросовестного соблюдения обязательных требований контролируемыми лицами и направлены на снижение риска </w:t>
      </w:r>
      <w:r w:rsidRPr="00ED0BAE">
        <w:rPr>
          <w:sz w:val="28"/>
          <w:szCs w:val="28"/>
        </w:rPr>
        <w:lastRenderedPageBreak/>
        <w:t xml:space="preserve">причинения вреда (ущерба), а также являются приоритетным по отношению к проведению контрольных (надзорных) мероприятий.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AF7D88" w:rsidRPr="00ED0BAE">
        <w:rPr>
          <w:sz w:val="28"/>
          <w:szCs w:val="28"/>
        </w:rPr>
        <w:t>А</w:t>
      </w:r>
      <w:r w:rsidRPr="00ED0BAE">
        <w:rPr>
          <w:sz w:val="28"/>
          <w:szCs w:val="28"/>
        </w:rPr>
        <w:t xml:space="preserve">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2.3. При осуществлении муниципального жилищного контроля могут проводиться следующие виды профилактических мероприятий: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 информирование;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2) объявление предостережения;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3) консультирование.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2.4.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w:t>
      </w:r>
      <w:r w:rsidR="00D81B76" w:rsidRPr="00ED0BAE">
        <w:rPr>
          <w:sz w:val="28"/>
          <w:szCs w:val="28"/>
        </w:rPr>
        <w:t xml:space="preserve">Администрации </w:t>
      </w:r>
      <w:r w:rsidRPr="00ED0BAE">
        <w:rPr>
          <w:sz w:val="28"/>
          <w:szCs w:val="28"/>
        </w:rPr>
        <w:t>в сети «Интернет</w:t>
      </w:r>
      <w:r w:rsidR="00D81B76" w:rsidRPr="00ED0BAE">
        <w:rPr>
          <w:sz w:val="28"/>
          <w:szCs w:val="28"/>
        </w:rPr>
        <w:t>»,</w:t>
      </w:r>
      <w:r w:rsidRPr="00ED0BAE">
        <w:rPr>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858DB" w:rsidRPr="00ED0BAE" w:rsidRDefault="007858DB" w:rsidP="00D81B76">
      <w:pPr>
        <w:pStyle w:val="a3"/>
        <w:spacing w:before="0" w:beforeAutospacing="0" w:after="0" w:afterAutospacing="0"/>
        <w:ind w:firstLine="708"/>
        <w:jc w:val="both"/>
        <w:rPr>
          <w:sz w:val="28"/>
          <w:szCs w:val="28"/>
        </w:rPr>
      </w:pPr>
      <w:r w:rsidRPr="00ED0BAE">
        <w:rPr>
          <w:sz w:val="28"/>
          <w:szCs w:val="28"/>
        </w:rPr>
        <w:t xml:space="preserve">Размещенные сведения на указанном официальном сайте поддерживаются в актуальном состоянии.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w:t>
      </w:r>
      <w:r w:rsidR="00AF7D88" w:rsidRPr="00ED0BAE">
        <w:rPr>
          <w:sz w:val="28"/>
          <w:szCs w:val="28"/>
        </w:rPr>
        <w:t>ований, в случае поступления в А</w:t>
      </w:r>
      <w:r w:rsidRPr="00ED0BAE">
        <w:rPr>
          <w:sz w:val="28"/>
          <w:szCs w:val="28"/>
        </w:rPr>
        <w:t xml:space="preserve">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Форма предостережения о недопустимости нарушения обязат</w:t>
      </w:r>
      <w:r w:rsidR="00057867" w:rsidRPr="00ED0BAE">
        <w:rPr>
          <w:sz w:val="28"/>
          <w:szCs w:val="28"/>
        </w:rPr>
        <w:t>ельных требований утверждается А</w:t>
      </w:r>
      <w:r w:rsidRPr="00ED0BAE">
        <w:rPr>
          <w:sz w:val="28"/>
          <w:szCs w:val="28"/>
        </w:rPr>
        <w:t xml:space="preserve">дминистрацией. </w:t>
      </w:r>
    </w:p>
    <w:p w:rsidR="007858DB" w:rsidRPr="00ED0BAE" w:rsidRDefault="008510C6" w:rsidP="00043F99">
      <w:pPr>
        <w:pStyle w:val="a3"/>
        <w:spacing w:before="0" w:beforeAutospacing="0" w:after="0" w:afterAutospacing="0"/>
        <w:ind w:firstLine="708"/>
        <w:jc w:val="both"/>
        <w:rPr>
          <w:sz w:val="28"/>
          <w:szCs w:val="28"/>
        </w:rPr>
      </w:pPr>
      <w:r w:rsidRPr="00ED0BAE">
        <w:rPr>
          <w:sz w:val="28"/>
          <w:szCs w:val="28"/>
        </w:rPr>
        <w:t>Инспектор</w:t>
      </w:r>
      <w:r w:rsidRPr="00ED0BAE">
        <w:rPr>
          <w:color w:val="FF0000"/>
          <w:sz w:val="28"/>
          <w:szCs w:val="28"/>
        </w:rPr>
        <w:t xml:space="preserve"> </w:t>
      </w:r>
      <w:r w:rsidR="007858DB" w:rsidRPr="00ED0BAE">
        <w:rPr>
          <w:sz w:val="28"/>
          <w:szCs w:val="28"/>
        </w:rPr>
        <w:t>регистрирует предостережение в журнале учета объявленных предостережений с присвоением регистрационного номер</w:t>
      </w:r>
      <w:r w:rsidR="00057867" w:rsidRPr="00ED0BAE">
        <w:rPr>
          <w:sz w:val="28"/>
          <w:szCs w:val="28"/>
        </w:rPr>
        <w:t>а</w:t>
      </w:r>
      <w:r w:rsidR="00FC431A" w:rsidRPr="00ED0BAE">
        <w:rPr>
          <w:sz w:val="28"/>
          <w:szCs w:val="28"/>
        </w:rPr>
        <w:t>.</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Возражение направляется </w:t>
      </w:r>
      <w:r w:rsidR="008510C6" w:rsidRPr="00ED0BAE">
        <w:rPr>
          <w:sz w:val="28"/>
          <w:szCs w:val="28"/>
        </w:rPr>
        <w:t>инспектору</w:t>
      </w:r>
      <w:r w:rsidRPr="00ED0BAE">
        <w:rPr>
          <w:sz w:val="28"/>
          <w:szCs w:val="28"/>
        </w:rPr>
        <w:t xml:space="preserve">, объявившему предостережение, не позднее 15 календарных дней с момента получения предостережения </w:t>
      </w:r>
      <w:r w:rsidRPr="00ED0BAE">
        <w:rPr>
          <w:sz w:val="28"/>
          <w:szCs w:val="28"/>
        </w:rPr>
        <w:lastRenderedPageBreak/>
        <w:t xml:space="preserve">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Возражения составляются контролируемым лицом в произвольной форме, </w:t>
      </w:r>
      <w:r w:rsidR="000910D1" w:rsidRPr="00ED0BAE">
        <w:rPr>
          <w:sz w:val="28"/>
          <w:szCs w:val="28"/>
        </w:rPr>
        <w:t>и</w:t>
      </w:r>
      <w:r w:rsidRPr="00ED0BAE">
        <w:rPr>
          <w:sz w:val="28"/>
          <w:szCs w:val="28"/>
        </w:rPr>
        <w:t xml:space="preserve"> должны содержать в себе следующую информацию: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а) наименование контролируемого лица;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б) сведения об объекте муниципального контроля; </w:t>
      </w:r>
    </w:p>
    <w:p w:rsidR="007858DB" w:rsidRPr="00ED0BAE" w:rsidRDefault="007858DB" w:rsidP="00043F99">
      <w:pPr>
        <w:pStyle w:val="a3"/>
        <w:spacing w:before="0" w:beforeAutospacing="0" w:after="0" w:afterAutospacing="0"/>
        <w:ind w:left="708"/>
        <w:jc w:val="both"/>
        <w:rPr>
          <w:sz w:val="28"/>
          <w:szCs w:val="28"/>
        </w:rPr>
      </w:pPr>
      <w:r w:rsidRPr="00ED0BAE">
        <w:rPr>
          <w:sz w:val="28"/>
          <w:szCs w:val="28"/>
        </w:rPr>
        <w:t xml:space="preserve">в) дата и номер предостережения, направленного в адрес контролируемого лица;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7858DB" w:rsidRPr="00ED0BAE" w:rsidRDefault="007858DB" w:rsidP="00043F99">
      <w:pPr>
        <w:pStyle w:val="a3"/>
        <w:spacing w:before="0" w:beforeAutospacing="0" w:after="0" w:afterAutospacing="0"/>
        <w:ind w:firstLine="708"/>
        <w:jc w:val="both"/>
        <w:rPr>
          <w:sz w:val="28"/>
          <w:szCs w:val="28"/>
        </w:rPr>
      </w:pPr>
      <w:proofErr w:type="spellStart"/>
      <w:r w:rsidRPr="00ED0BAE">
        <w:rPr>
          <w:sz w:val="28"/>
          <w:szCs w:val="28"/>
        </w:rPr>
        <w:t>д</w:t>
      </w:r>
      <w:proofErr w:type="spellEnd"/>
      <w:r w:rsidRPr="00ED0BAE">
        <w:rPr>
          <w:sz w:val="28"/>
          <w:szCs w:val="28"/>
        </w:rPr>
        <w:t xml:space="preserve">) желаемый способ получения ответа по итогам рассмотрения возражения;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е) фамилию, имя, отчество направившего возражение;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ж) дату направления возражения.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Возражение рассматривается </w:t>
      </w:r>
      <w:r w:rsidR="008510C6" w:rsidRPr="00ED0BAE">
        <w:rPr>
          <w:sz w:val="28"/>
          <w:szCs w:val="28"/>
        </w:rPr>
        <w:t>инспектором</w:t>
      </w:r>
      <w:r w:rsidRPr="00ED0BAE">
        <w:rPr>
          <w:sz w:val="28"/>
          <w:szCs w:val="28"/>
        </w:rPr>
        <w:t>, объявивш</w:t>
      </w:r>
      <w:r w:rsidR="000910D1" w:rsidRPr="00ED0BAE">
        <w:rPr>
          <w:sz w:val="28"/>
          <w:szCs w:val="28"/>
        </w:rPr>
        <w:t>им предостережение не позднее 15</w:t>
      </w:r>
      <w:r w:rsidRPr="00ED0BAE">
        <w:rPr>
          <w:sz w:val="28"/>
          <w:szCs w:val="28"/>
        </w:rPr>
        <w:t xml:space="preserve"> дней с момента получения таких возражений.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2.6. Консультирование контролируемых лиц и их представителей осуществляется </w:t>
      </w:r>
      <w:r w:rsidR="008510C6" w:rsidRPr="00ED0BAE">
        <w:rPr>
          <w:sz w:val="28"/>
          <w:szCs w:val="28"/>
        </w:rPr>
        <w:t>инспектором</w:t>
      </w:r>
      <w:r w:rsidRPr="00ED0BAE">
        <w:rPr>
          <w:sz w:val="28"/>
          <w:szCs w:val="28"/>
        </w:rPr>
        <w:t xml:space="preserve"> по обращениям контролируемых лиц и их представителей по вопросам, связанным с организацией и осуществлением муниципального контроля.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Консультирование осуществляется без взимания платы.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Консультирование осуществляться </w:t>
      </w:r>
      <w:r w:rsidR="00094B97" w:rsidRPr="00ED0BAE">
        <w:rPr>
          <w:sz w:val="28"/>
          <w:szCs w:val="28"/>
        </w:rPr>
        <w:t>инспектором</w:t>
      </w:r>
      <w:r w:rsidR="00F77428" w:rsidRPr="00ED0BAE">
        <w:rPr>
          <w:sz w:val="28"/>
          <w:szCs w:val="28"/>
        </w:rPr>
        <w:t xml:space="preserve"> </w:t>
      </w:r>
      <w:r w:rsidRPr="00ED0BAE">
        <w:rPr>
          <w:sz w:val="28"/>
          <w:szCs w:val="28"/>
        </w:rPr>
        <w:t xml:space="preserve">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Консультирование осуществляется по следующим вопросам: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 организация и осуществление муниципального жилищного контроля;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2) порядок осуществления профилактических, контрольных (надзорных) меропр</w:t>
      </w:r>
      <w:r w:rsidR="00F77428" w:rsidRPr="00ED0BAE">
        <w:rPr>
          <w:sz w:val="28"/>
          <w:szCs w:val="28"/>
        </w:rPr>
        <w:t>иятий, установленных настоящим Положением;</w:t>
      </w:r>
    </w:p>
    <w:p w:rsidR="00F77428" w:rsidRPr="00ED0BAE" w:rsidRDefault="00F77428" w:rsidP="00043F99">
      <w:pPr>
        <w:pStyle w:val="a3"/>
        <w:spacing w:before="0" w:beforeAutospacing="0" w:after="0" w:afterAutospacing="0"/>
        <w:ind w:firstLine="708"/>
        <w:jc w:val="both"/>
        <w:rPr>
          <w:sz w:val="28"/>
          <w:szCs w:val="28"/>
        </w:rPr>
      </w:pPr>
      <w:r w:rsidRPr="00ED0BAE">
        <w:rPr>
          <w:sz w:val="28"/>
          <w:szCs w:val="28"/>
        </w:rPr>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Консультирование в письменной форме осуществляется инспектором в следующих случаях: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1) контролируемым лицом представлен письменный запрос о предоставлении письменного ответа по вопросам консультирования;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lastRenderedPageBreak/>
        <w:t xml:space="preserve">2) за время консультирования предоставить ответ на поставленные вопросы невозможно;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3) ответ на поставленные вопросы требует дополнительного запроса сведений от органов власти или иных лиц. </w:t>
      </w:r>
    </w:p>
    <w:p w:rsidR="007858DB" w:rsidRPr="00ED0BAE" w:rsidRDefault="007858DB" w:rsidP="00043F99">
      <w:pPr>
        <w:pStyle w:val="a3"/>
        <w:spacing w:before="0" w:beforeAutospacing="0" w:after="0" w:afterAutospacing="0"/>
        <w:ind w:firstLine="708"/>
        <w:jc w:val="both"/>
        <w:rPr>
          <w:sz w:val="28"/>
          <w:szCs w:val="28"/>
        </w:rPr>
      </w:pPr>
      <w:r w:rsidRPr="00ED0BAE">
        <w:rPr>
          <w:sz w:val="28"/>
          <w:szCs w:val="28"/>
        </w:rPr>
        <w:t xml:space="preserve">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p>
    <w:p w:rsidR="007858DB" w:rsidRPr="00ED0BAE" w:rsidRDefault="00057867" w:rsidP="00FC431A">
      <w:pPr>
        <w:pStyle w:val="a3"/>
        <w:spacing w:before="0" w:beforeAutospacing="0" w:after="0" w:afterAutospacing="0"/>
        <w:ind w:firstLine="708"/>
        <w:jc w:val="both"/>
        <w:rPr>
          <w:sz w:val="28"/>
          <w:szCs w:val="28"/>
        </w:rPr>
      </w:pPr>
      <w:r w:rsidRPr="00ED0BAE">
        <w:rPr>
          <w:sz w:val="28"/>
          <w:szCs w:val="28"/>
        </w:rPr>
        <w:t>Админи</w:t>
      </w:r>
      <w:r w:rsidR="00FC431A" w:rsidRPr="00ED0BAE">
        <w:rPr>
          <w:sz w:val="28"/>
          <w:szCs w:val="28"/>
        </w:rPr>
        <w:t>ст</w:t>
      </w:r>
      <w:r w:rsidRPr="00ED0BAE">
        <w:rPr>
          <w:sz w:val="28"/>
          <w:szCs w:val="28"/>
        </w:rPr>
        <w:t>рация</w:t>
      </w:r>
      <w:r w:rsidR="007858DB" w:rsidRPr="00ED0BAE">
        <w:rPr>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w:t>
      </w:r>
      <w:r w:rsidR="00FC431A" w:rsidRPr="00ED0BAE">
        <w:rPr>
          <w:sz w:val="28"/>
          <w:szCs w:val="28"/>
        </w:rPr>
        <w:t>.</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w:t>
      </w:r>
      <w:r w:rsidR="00057867" w:rsidRPr="00ED0BAE">
        <w:rPr>
          <w:sz w:val="28"/>
          <w:szCs w:val="28"/>
        </w:rPr>
        <w:t>азмещения на официальном сайте А</w:t>
      </w:r>
      <w:r w:rsidRPr="00ED0BAE">
        <w:rPr>
          <w:sz w:val="28"/>
          <w:szCs w:val="28"/>
        </w:rPr>
        <w:t xml:space="preserve">дминистрации письменного разъяснения, подписанного </w:t>
      </w:r>
      <w:r w:rsidR="00094B97" w:rsidRPr="00ED0BAE">
        <w:rPr>
          <w:sz w:val="28"/>
          <w:szCs w:val="28"/>
        </w:rPr>
        <w:t>инспектором</w:t>
      </w:r>
      <w:r w:rsidRPr="00ED0BAE">
        <w:rPr>
          <w:sz w:val="28"/>
          <w:szCs w:val="28"/>
        </w:rPr>
        <w:t xml:space="preserve">, без указания в таком разъяснении сведений, отнесенных к категории ограниченного доступа. </w:t>
      </w:r>
    </w:p>
    <w:p w:rsidR="000910D1" w:rsidRPr="00ED0BAE" w:rsidRDefault="000910D1" w:rsidP="00D97C25">
      <w:pPr>
        <w:pStyle w:val="a3"/>
        <w:spacing w:before="0" w:beforeAutospacing="0" w:after="0" w:afterAutospacing="0"/>
        <w:ind w:firstLine="708"/>
        <w:jc w:val="both"/>
        <w:rPr>
          <w:sz w:val="28"/>
          <w:szCs w:val="28"/>
        </w:rPr>
      </w:pPr>
    </w:p>
    <w:p w:rsidR="007858DB" w:rsidRPr="00ED0BAE" w:rsidRDefault="007858DB" w:rsidP="00D97C25">
      <w:pPr>
        <w:pStyle w:val="a3"/>
        <w:spacing w:before="0" w:beforeAutospacing="0" w:after="0" w:afterAutospacing="0"/>
        <w:jc w:val="center"/>
        <w:rPr>
          <w:b/>
          <w:sz w:val="28"/>
          <w:szCs w:val="28"/>
        </w:rPr>
      </w:pPr>
      <w:r w:rsidRPr="00ED0BAE">
        <w:rPr>
          <w:b/>
          <w:sz w:val="28"/>
          <w:szCs w:val="28"/>
        </w:rPr>
        <w:t xml:space="preserve">3.      Порядок организации муниципального </w:t>
      </w:r>
      <w:r w:rsidR="000910D1" w:rsidRPr="00ED0BAE">
        <w:rPr>
          <w:b/>
          <w:sz w:val="28"/>
          <w:szCs w:val="28"/>
        </w:rPr>
        <w:t xml:space="preserve">жилищного </w:t>
      </w:r>
      <w:r w:rsidR="00711941" w:rsidRPr="00ED0BAE">
        <w:rPr>
          <w:b/>
          <w:sz w:val="28"/>
          <w:szCs w:val="28"/>
        </w:rPr>
        <w:t xml:space="preserve"> </w:t>
      </w:r>
      <w:r w:rsidRPr="00ED0BAE">
        <w:rPr>
          <w:b/>
          <w:sz w:val="28"/>
          <w:szCs w:val="28"/>
        </w:rPr>
        <w:t>контроля</w:t>
      </w:r>
    </w:p>
    <w:p w:rsidR="000910D1" w:rsidRPr="00ED0BAE" w:rsidRDefault="000910D1" w:rsidP="00D97C25">
      <w:pPr>
        <w:pStyle w:val="a3"/>
        <w:spacing w:before="0" w:beforeAutospacing="0" w:after="0" w:afterAutospacing="0"/>
        <w:jc w:val="center"/>
        <w:rPr>
          <w:b/>
          <w:sz w:val="28"/>
          <w:szCs w:val="28"/>
        </w:rPr>
      </w:pP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3.1. Контрольные мероприятия по муниципальному ж</w:t>
      </w:r>
      <w:r w:rsidR="00057867" w:rsidRPr="00ED0BAE">
        <w:rPr>
          <w:sz w:val="28"/>
          <w:szCs w:val="28"/>
        </w:rPr>
        <w:t>илищному контролю</w:t>
      </w:r>
      <w:r w:rsidRPr="00ED0BAE">
        <w:rPr>
          <w:sz w:val="28"/>
          <w:szCs w:val="28"/>
        </w:rPr>
        <w:t xml:space="preserve">  в отношении юридических лиц, индивидуальных предпринимателей и физических лиц осуществляются в форме внеплановых контрольных мероприятий.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1) документарная проверка;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2) выездная проверка.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 наблюдение за соблюдением обязательных требований (мониторинг безопасности);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 выездное обследование.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Плановые контрольные (надзорные) мероприятия при осуществлении муниципального жилищного контроля не проводятся.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lastRenderedPageBreak/>
        <w:t xml:space="preserve">3.3.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711941" w:rsidRPr="00ED0BAE" w:rsidRDefault="00711941" w:rsidP="00D97C25">
      <w:pPr>
        <w:pStyle w:val="a3"/>
        <w:spacing w:before="0" w:beforeAutospacing="0" w:after="0" w:afterAutospacing="0"/>
        <w:ind w:firstLine="708"/>
        <w:jc w:val="both"/>
        <w:rPr>
          <w:b/>
          <w:sz w:val="28"/>
          <w:szCs w:val="28"/>
        </w:rPr>
      </w:pPr>
    </w:p>
    <w:p w:rsidR="007858DB" w:rsidRPr="00ED0BAE" w:rsidRDefault="007858DB" w:rsidP="00D97C25">
      <w:pPr>
        <w:pStyle w:val="a3"/>
        <w:spacing w:before="0" w:beforeAutospacing="0" w:after="0" w:afterAutospacing="0"/>
        <w:jc w:val="center"/>
        <w:rPr>
          <w:b/>
          <w:sz w:val="28"/>
          <w:szCs w:val="28"/>
        </w:rPr>
      </w:pPr>
      <w:r w:rsidRPr="00ED0BAE">
        <w:rPr>
          <w:b/>
          <w:sz w:val="28"/>
          <w:szCs w:val="28"/>
        </w:rPr>
        <w:t xml:space="preserve">4. Контрольные (надзорные) мероприятия </w:t>
      </w:r>
    </w:p>
    <w:p w:rsidR="00711941" w:rsidRPr="00ED0BAE" w:rsidRDefault="00711941" w:rsidP="00D97C25">
      <w:pPr>
        <w:pStyle w:val="a3"/>
        <w:spacing w:before="0" w:beforeAutospacing="0" w:after="0" w:afterAutospacing="0"/>
        <w:jc w:val="center"/>
        <w:rPr>
          <w:b/>
          <w:sz w:val="28"/>
          <w:szCs w:val="28"/>
        </w:rPr>
      </w:pP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4.2. В ходе документарной проверки рассматриваются документы контролируемых лиц, имеющиеся в распоряжении </w:t>
      </w:r>
      <w:r w:rsidR="00057867" w:rsidRPr="00ED0BAE">
        <w:rPr>
          <w:sz w:val="28"/>
          <w:szCs w:val="28"/>
        </w:rPr>
        <w:t>А</w:t>
      </w:r>
      <w:r w:rsidRPr="00ED0BAE">
        <w:rPr>
          <w:sz w:val="28"/>
          <w:szCs w:val="28"/>
        </w:rPr>
        <w:t xml:space="preserve">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В ходе документарной проверки могут совершаться следующие контрольные (надзорные) действия: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1)      получение письменных объяснений;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2)      истребование документов.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lastRenderedPageBreak/>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057867" w:rsidRPr="00ED0BAE">
        <w:rPr>
          <w:sz w:val="28"/>
          <w:szCs w:val="28"/>
        </w:rPr>
        <w:t>А</w:t>
      </w:r>
      <w:r w:rsidRPr="00ED0BAE">
        <w:rPr>
          <w:sz w:val="28"/>
          <w:szCs w:val="28"/>
        </w:rPr>
        <w:t xml:space="preserve">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57867" w:rsidRPr="00ED0BAE">
        <w:rPr>
          <w:sz w:val="28"/>
          <w:szCs w:val="28"/>
        </w:rPr>
        <w:t>А</w:t>
      </w:r>
      <w:r w:rsidRPr="00ED0BAE">
        <w:rPr>
          <w:sz w:val="28"/>
          <w:szCs w:val="28"/>
        </w:rPr>
        <w:t xml:space="preserve">дминистрацию, а также период с момента направления контролируемому лицу информации </w:t>
      </w:r>
      <w:r w:rsidR="00057867" w:rsidRPr="00ED0BAE">
        <w:rPr>
          <w:sz w:val="28"/>
          <w:szCs w:val="28"/>
        </w:rPr>
        <w:t>А</w:t>
      </w:r>
      <w:r w:rsidRPr="00ED0BAE">
        <w:rPr>
          <w:sz w:val="28"/>
          <w:szCs w:val="28"/>
        </w:rPr>
        <w:t xml:space="preserve">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057867" w:rsidRPr="00ED0BAE">
        <w:rPr>
          <w:sz w:val="28"/>
          <w:szCs w:val="28"/>
        </w:rPr>
        <w:t>А</w:t>
      </w:r>
      <w:r w:rsidRPr="00ED0BAE">
        <w:rPr>
          <w:sz w:val="28"/>
          <w:szCs w:val="28"/>
        </w:rPr>
        <w:t xml:space="preserve">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057867" w:rsidRPr="00ED0BAE">
        <w:rPr>
          <w:sz w:val="28"/>
          <w:szCs w:val="28"/>
        </w:rPr>
        <w:t>А</w:t>
      </w:r>
      <w:r w:rsidRPr="00ED0BAE">
        <w:rPr>
          <w:sz w:val="28"/>
          <w:szCs w:val="28"/>
        </w:rPr>
        <w:t>дминистрацию.</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В ходе выездной проверки могут совершаться следующие контрольные (надзорные) действия: </w:t>
      </w:r>
    </w:p>
    <w:p w:rsidR="007858DB" w:rsidRPr="00ED0BAE" w:rsidRDefault="007858DB" w:rsidP="00D97C25">
      <w:pPr>
        <w:pStyle w:val="a3"/>
        <w:spacing w:before="0" w:beforeAutospacing="0" w:after="0" w:afterAutospacing="0"/>
        <w:ind w:left="708"/>
        <w:jc w:val="both"/>
        <w:rPr>
          <w:sz w:val="28"/>
          <w:szCs w:val="28"/>
        </w:rPr>
      </w:pPr>
      <w:r w:rsidRPr="00ED0BAE">
        <w:rPr>
          <w:sz w:val="28"/>
          <w:szCs w:val="28"/>
        </w:rPr>
        <w:t xml:space="preserve">1) осмотр;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2) опрос; </w:t>
      </w:r>
    </w:p>
    <w:p w:rsidR="007858DB" w:rsidRPr="00ED0BAE" w:rsidRDefault="00711941" w:rsidP="00D97C25">
      <w:pPr>
        <w:pStyle w:val="a3"/>
        <w:spacing w:before="0" w:beforeAutospacing="0" w:after="0" w:afterAutospacing="0"/>
        <w:ind w:firstLine="708"/>
        <w:jc w:val="both"/>
        <w:rPr>
          <w:sz w:val="28"/>
          <w:szCs w:val="28"/>
        </w:rPr>
      </w:pPr>
      <w:r w:rsidRPr="00ED0BAE">
        <w:rPr>
          <w:sz w:val="28"/>
          <w:szCs w:val="28"/>
        </w:rPr>
        <w:t xml:space="preserve">3) </w:t>
      </w:r>
      <w:r w:rsidR="007858DB" w:rsidRPr="00ED0BAE">
        <w:rPr>
          <w:sz w:val="28"/>
          <w:szCs w:val="28"/>
        </w:rPr>
        <w:t xml:space="preserve">получение письменных объяснений;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 истребование документов;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5) инструментальное обследование.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lastRenderedPageBreak/>
        <w:t xml:space="preserve">4.5. Наблюдение за соблюдением обязательных требований (мониторинг безопасности) осуществляется </w:t>
      </w:r>
      <w:r w:rsidR="00094B97" w:rsidRPr="00ED0BAE">
        <w:rPr>
          <w:sz w:val="28"/>
          <w:szCs w:val="28"/>
        </w:rPr>
        <w:t>инспектором</w:t>
      </w:r>
      <w:r w:rsidRPr="00ED0BAE">
        <w:rPr>
          <w:sz w:val="28"/>
          <w:szCs w:val="28"/>
        </w:rPr>
        <w:t xml:space="preserve"> путем анализа данных об </w:t>
      </w:r>
      <w:r w:rsidR="00057867" w:rsidRPr="00ED0BAE">
        <w:rPr>
          <w:sz w:val="28"/>
          <w:szCs w:val="28"/>
        </w:rPr>
        <w:t>объектах контроля, имеющихся у А</w:t>
      </w:r>
      <w:r w:rsidRPr="00ED0BAE">
        <w:rPr>
          <w:sz w:val="28"/>
          <w:szCs w:val="28"/>
        </w:rPr>
        <w:t xml:space="preserve">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7858DB" w:rsidRPr="00ED0BAE" w:rsidRDefault="007858DB" w:rsidP="00711941">
      <w:pPr>
        <w:pStyle w:val="a3"/>
        <w:spacing w:before="0" w:beforeAutospacing="0" w:after="0" w:afterAutospacing="0"/>
        <w:ind w:firstLine="708"/>
        <w:jc w:val="both"/>
        <w:rPr>
          <w:sz w:val="28"/>
          <w:szCs w:val="28"/>
        </w:rPr>
      </w:pPr>
      <w:r w:rsidRPr="00ED0BAE">
        <w:rPr>
          <w:sz w:val="28"/>
          <w:szCs w:val="28"/>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Выявленные в ходе наблюдения за соблюдением обязательных требований (мониторинга безопасности) </w:t>
      </w:r>
      <w:r w:rsidR="00094B97" w:rsidRPr="00ED0BAE">
        <w:rPr>
          <w:sz w:val="28"/>
          <w:szCs w:val="28"/>
        </w:rPr>
        <w:t>инспектором</w:t>
      </w:r>
      <w:r w:rsidRPr="00ED0BAE">
        <w:rPr>
          <w:sz w:val="28"/>
          <w:szCs w:val="28"/>
        </w:rPr>
        <w:t xml:space="preserve"> сведения о причинении вреда (ущерба) или об угрозе причинения вреда (ущерба) охраняемым законом ценностям направляются </w:t>
      </w:r>
      <w:r w:rsidR="00EB36CE" w:rsidRPr="00ED0BAE">
        <w:rPr>
          <w:sz w:val="28"/>
          <w:szCs w:val="28"/>
        </w:rPr>
        <w:t>главе Администрации</w:t>
      </w:r>
      <w:r w:rsidRPr="00ED0BAE">
        <w:rPr>
          <w:sz w:val="28"/>
          <w:szCs w:val="28"/>
        </w:rPr>
        <w:t xml:space="preserve"> для принятия решений в соответствии с положениями Федерального </w:t>
      </w:r>
      <w:r w:rsidRPr="007209FE">
        <w:rPr>
          <w:sz w:val="28"/>
          <w:szCs w:val="28"/>
        </w:rPr>
        <w:t>закона</w:t>
      </w:r>
      <w:r w:rsidRPr="00ED0BAE">
        <w:rPr>
          <w:sz w:val="28"/>
          <w:szCs w:val="28"/>
        </w:rPr>
        <w:t xml:space="preserve"> от 31.07.2020 № 248-ФЗ «О государственном контроле (надзоре) и муниципальном контроле в Российской Федерации».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Выездное обследование проводится </w:t>
      </w:r>
      <w:r w:rsidR="00094B97" w:rsidRPr="00ED0BAE">
        <w:rPr>
          <w:sz w:val="28"/>
          <w:szCs w:val="28"/>
        </w:rPr>
        <w:t>инспектором</w:t>
      </w:r>
      <w:r w:rsidRPr="00ED0BAE">
        <w:rPr>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rsidR="00094B97" w:rsidRPr="00ED0BAE">
        <w:rPr>
          <w:sz w:val="28"/>
          <w:szCs w:val="28"/>
        </w:rPr>
        <w:t>инспектором</w:t>
      </w:r>
      <w:r w:rsidR="00EB36CE" w:rsidRPr="00ED0BAE">
        <w:rPr>
          <w:sz w:val="28"/>
          <w:szCs w:val="28"/>
        </w:rPr>
        <w:t xml:space="preserve"> </w:t>
      </w:r>
      <w:r w:rsidRPr="00ED0BAE">
        <w:rPr>
          <w:sz w:val="28"/>
          <w:szCs w:val="28"/>
        </w:rPr>
        <w:t xml:space="preserve">самостоятельно и не может превышать один рабочий день.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w:t>
      </w:r>
      <w:r w:rsidR="00094B97" w:rsidRPr="00ED0BAE">
        <w:rPr>
          <w:sz w:val="28"/>
          <w:szCs w:val="28"/>
        </w:rPr>
        <w:t>ской Федерации», представить в А</w:t>
      </w:r>
      <w:r w:rsidRPr="00ED0BAE">
        <w:rPr>
          <w:sz w:val="28"/>
          <w:szCs w:val="28"/>
        </w:rPr>
        <w:t xml:space="preserve">дминистрацию информацию о невозможности присутствия при проведении контрольного (надзорного) мероприятия являются: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1) нахождение на стационарном лечении в медицинском учреждении;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2) нахождение за пределами Российской Федерации;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3) административный арест;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lastRenderedPageBreak/>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858DB" w:rsidRPr="00ED0BAE" w:rsidRDefault="007858DB" w:rsidP="00EB36CE">
      <w:pPr>
        <w:pStyle w:val="a3"/>
        <w:spacing w:before="0" w:beforeAutospacing="0" w:after="0" w:afterAutospacing="0"/>
        <w:ind w:firstLine="708"/>
        <w:jc w:val="both"/>
        <w:rPr>
          <w:sz w:val="28"/>
          <w:szCs w:val="28"/>
        </w:rPr>
      </w:pPr>
      <w:r w:rsidRPr="00ED0BAE">
        <w:rPr>
          <w:sz w:val="28"/>
          <w:szCs w:val="28"/>
        </w:rPr>
        <w:t>При предоставлении указанной информации проведение контрольного (надзо</w:t>
      </w:r>
      <w:r w:rsidR="00EB36CE" w:rsidRPr="00ED0BAE">
        <w:rPr>
          <w:sz w:val="28"/>
          <w:szCs w:val="28"/>
        </w:rPr>
        <w:t>рного) мероприятия переносится А</w:t>
      </w:r>
      <w:r w:rsidRPr="00ED0BAE">
        <w:rPr>
          <w:sz w:val="28"/>
          <w:szCs w:val="28"/>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4.9. Для фиксации </w:t>
      </w:r>
      <w:r w:rsidR="00AC7728" w:rsidRPr="00ED0BAE">
        <w:rPr>
          <w:sz w:val="28"/>
          <w:szCs w:val="28"/>
        </w:rPr>
        <w:t>инспектором</w:t>
      </w:r>
      <w:r w:rsidRPr="00ED0BAE">
        <w:rPr>
          <w:sz w:val="28"/>
          <w:szCs w:val="28"/>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1) сведений, отнесенных законодательством Российской Федерации к государственной тайне;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2) объектов, территорий, которые законодательством Российской Федерации отнесены к режимным и особо важным объектам. </w:t>
      </w:r>
    </w:p>
    <w:p w:rsidR="007858DB" w:rsidRPr="00ED0BAE" w:rsidRDefault="007858DB" w:rsidP="00EB36CE">
      <w:pPr>
        <w:pStyle w:val="a3"/>
        <w:spacing w:before="0" w:beforeAutospacing="0" w:after="0" w:afterAutospacing="0"/>
        <w:ind w:firstLine="708"/>
        <w:jc w:val="both"/>
        <w:rPr>
          <w:sz w:val="28"/>
          <w:szCs w:val="28"/>
        </w:rPr>
      </w:pPr>
      <w:r w:rsidRPr="00ED0BAE">
        <w:rPr>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4.11. В случае выявления при проведении контрольного (надзорного) мероприятия нарушений обязательных требований </w:t>
      </w:r>
      <w:r w:rsidR="00EB36CE" w:rsidRPr="00ED0BAE">
        <w:rPr>
          <w:sz w:val="28"/>
          <w:szCs w:val="28"/>
        </w:rPr>
        <w:t>Администрация</w:t>
      </w:r>
      <w:r w:rsidRPr="00ED0BAE">
        <w:rPr>
          <w:sz w:val="28"/>
          <w:szCs w:val="28"/>
        </w:rPr>
        <w:t xml:space="preserve">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r w:rsidR="00A05777" w:rsidRPr="00ED0BAE">
        <w:rPr>
          <w:sz w:val="28"/>
          <w:szCs w:val="28"/>
        </w:rPr>
        <w:t>Форма Предписания утверждается А</w:t>
      </w:r>
      <w:r w:rsidRPr="00ED0BAE">
        <w:rPr>
          <w:sz w:val="28"/>
          <w:szCs w:val="28"/>
        </w:rPr>
        <w:t>дминистрацией</w:t>
      </w:r>
      <w:r w:rsidR="00A05777" w:rsidRPr="00ED0BAE">
        <w:rPr>
          <w:sz w:val="28"/>
          <w:szCs w:val="28"/>
        </w:rPr>
        <w:t>.</w:t>
      </w:r>
      <w:r w:rsidRPr="00ED0BAE">
        <w:rPr>
          <w:sz w:val="28"/>
          <w:szCs w:val="28"/>
        </w:rPr>
        <w:t xml:space="preserve">  </w:t>
      </w:r>
    </w:p>
    <w:p w:rsidR="007858DB" w:rsidRPr="00ED0BAE" w:rsidRDefault="00A05777" w:rsidP="00D97C25">
      <w:pPr>
        <w:pStyle w:val="a3"/>
        <w:spacing w:before="0" w:beforeAutospacing="0" w:after="0" w:afterAutospacing="0"/>
        <w:ind w:firstLine="708"/>
        <w:jc w:val="both"/>
        <w:rPr>
          <w:sz w:val="28"/>
          <w:szCs w:val="28"/>
        </w:rPr>
      </w:pPr>
      <w:r w:rsidRPr="00ED0BAE">
        <w:rPr>
          <w:sz w:val="28"/>
          <w:szCs w:val="28"/>
        </w:rPr>
        <w:t>4.12. В случае поступления в А</w:t>
      </w:r>
      <w:r w:rsidR="007858DB" w:rsidRPr="00ED0BAE">
        <w:rPr>
          <w:sz w:val="28"/>
          <w:szCs w:val="28"/>
        </w:rPr>
        <w:t xml:space="preserve">дминистрацию возражений, указанных в </w:t>
      </w:r>
      <w:r w:rsidR="007858DB" w:rsidRPr="007209FE">
        <w:rPr>
          <w:sz w:val="28"/>
          <w:szCs w:val="28"/>
        </w:rPr>
        <w:t>части 1</w:t>
      </w:r>
      <w:r w:rsidR="007858DB" w:rsidRPr="00ED0BAE">
        <w:rPr>
          <w:sz w:val="28"/>
          <w:szCs w:val="28"/>
        </w:rPr>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lastRenderedPageBreak/>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7C08CD" w:rsidRPr="00ED0BAE">
        <w:rPr>
          <w:sz w:val="28"/>
          <w:szCs w:val="28"/>
        </w:rPr>
        <w:t>А</w:t>
      </w:r>
      <w:r w:rsidRPr="00ED0BAE">
        <w:rPr>
          <w:sz w:val="28"/>
          <w:szCs w:val="28"/>
        </w:rPr>
        <w:t xml:space="preserve">дминистрацию либо путем использования видео-конференц-связи.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4.13. Администрация осуществляет контроль за исполнением предписаний, иных принятых решений в рамках муниципального жилищного контроля. </w:t>
      </w:r>
    </w:p>
    <w:p w:rsidR="007858DB" w:rsidRPr="00ED0BAE" w:rsidRDefault="007C08CD" w:rsidP="00EB36CE">
      <w:pPr>
        <w:pStyle w:val="a3"/>
        <w:spacing w:before="0" w:beforeAutospacing="0" w:after="0" w:afterAutospacing="0"/>
        <w:ind w:firstLine="708"/>
        <w:jc w:val="both"/>
        <w:rPr>
          <w:sz w:val="28"/>
          <w:szCs w:val="28"/>
        </w:rPr>
      </w:pPr>
      <w:r w:rsidRPr="00ED0BAE">
        <w:rPr>
          <w:sz w:val="28"/>
          <w:szCs w:val="28"/>
        </w:rPr>
        <w:t>Исполнение решений А</w:t>
      </w:r>
      <w:r w:rsidR="007858DB" w:rsidRPr="00ED0BAE">
        <w:rPr>
          <w:sz w:val="28"/>
          <w:szCs w:val="28"/>
        </w:rPr>
        <w:t xml:space="preserve">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13D7B" w:rsidRPr="00ED0BAE" w:rsidRDefault="00313D7B" w:rsidP="00EB36CE">
      <w:pPr>
        <w:pStyle w:val="a3"/>
        <w:spacing w:before="0" w:beforeAutospacing="0" w:after="0" w:afterAutospacing="0"/>
        <w:ind w:firstLine="708"/>
        <w:jc w:val="both"/>
        <w:rPr>
          <w:sz w:val="28"/>
          <w:szCs w:val="28"/>
        </w:rPr>
      </w:pPr>
    </w:p>
    <w:p w:rsidR="00313D7B" w:rsidRPr="00ED0BAE" w:rsidRDefault="007858DB" w:rsidP="00313D7B">
      <w:pPr>
        <w:pStyle w:val="a3"/>
        <w:spacing w:before="0" w:beforeAutospacing="0" w:after="0" w:afterAutospacing="0"/>
        <w:jc w:val="center"/>
        <w:rPr>
          <w:b/>
          <w:sz w:val="28"/>
          <w:szCs w:val="28"/>
        </w:rPr>
      </w:pPr>
      <w:r w:rsidRPr="00ED0BAE">
        <w:rPr>
          <w:b/>
          <w:sz w:val="28"/>
          <w:szCs w:val="28"/>
        </w:rPr>
        <w:t xml:space="preserve">5. Обжалование </w:t>
      </w:r>
      <w:r w:rsidR="00A05777" w:rsidRPr="00ED0BAE">
        <w:rPr>
          <w:b/>
          <w:sz w:val="28"/>
          <w:szCs w:val="28"/>
        </w:rPr>
        <w:t>решений Администрации</w:t>
      </w:r>
      <w:r w:rsidRPr="00ED0BAE">
        <w:rPr>
          <w:b/>
          <w:sz w:val="28"/>
          <w:szCs w:val="28"/>
        </w:rPr>
        <w:t xml:space="preserve">, действий (бездействия) </w:t>
      </w:r>
    </w:p>
    <w:p w:rsidR="007858DB" w:rsidRPr="00ED0BAE" w:rsidRDefault="007858DB" w:rsidP="00313D7B">
      <w:pPr>
        <w:pStyle w:val="a3"/>
        <w:spacing w:before="0" w:beforeAutospacing="0" w:after="0" w:afterAutospacing="0"/>
        <w:jc w:val="center"/>
        <w:rPr>
          <w:b/>
          <w:sz w:val="28"/>
          <w:szCs w:val="28"/>
        </w:rPr>
      </w:pPr>
      <w:r w:rsidRPr="00ED0BAE">
        <w:rPr>
          <w:b/>
          <w:sz w:val="28"/>
          <w:szCs w:val="28"/>
        </w:rPr>
        <w:t>её должностных лиц</w:t>
      </w:r>
    </w:p>
    <w:p w:rsidR="00313D7B" w:rsidRPr="00ED0BAE" w:rsidRDefault="00313D7B" w:rsidP="00313D7B">
      <w:pPr>
        <w:pStyle w:val="a3"/>
        <w:spacing w:before="0" w:beforeAutospacing="0" w:after="0" w:afterAutospacing="0"/>
        <w:jc w:val="center"/>
        <w:rPr>
          <w:b/>
          <w:sz w:val="28"/>
          <w:szCs w:val="28"/>
        </w:rPr>
      </w:pP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EB36CE" w:rsidRPr="00ED0BAE" w:rsidRDefault="00EB36CE" w:rsidP="00D97C25">
      <w:pPr>
        <w:pStyle w:val="a3"/>
        <w:spacing w:before="0" w:beforeAutospacing="0" w:after="0" w:afterAutospacing="0"/>
        <w:ind w:firstLine="708"/>
        <w:jc w:val="both"/>
        <w:rPr>
          <w:sz w:val="28"/>
          <w:szCs w:val="28"/>
        </w:rPr>
      </w:pPr>
    </w:p>
    <w:p w:rsidR="007858DB" w:rsidRPr="00ED0BAE" w:rsidRDefault="007858DB" w:rsidP="00D97C25">
      <w:pPr>
        <w:pStyle w:val="a3"/>
        <w:spacing w:before="0" w:beforeAutospacing="0" w:after="0" w:afterAutospacing="0"/>
        <w:jc w:val="center"/>
        <w:rPr>
          <w:b/>
          <w:sz w:val="28"/>
          <w:szCs w:val="28"/>
        </w:rPr>
      </w:pPr>
      <w:r w:rsidRPr="00ED0BAE">
        <w:rPr>
          <w:b/>
          <w:sz w:val="28"/>
          <w:szCs w:val="28"/>
        </w:rPr>
        <w:t xml:space="preserve">6. Оценка результативности и эффективности деятельности </w:t>
      </w:r>
      <w:r w:rsidR="00A05777" w:rsidRPr="00ED0BAE">
        <w:rPr>
          <w:b/>
          <w:sz w:val="28"/>
          <w:szCs w:val="28"/>
        </w:rPr>
        <w:t>А</w:t>
      </w:r>
      <w:r w:rsidRPr="00ED0BAE">
        <w:rPr>
          <w:b/>
          <w:sz w:val="28"/>
          <w:szCs w:val="28"/>
        </w:rPr>
        <w:t>дминистрации при осуществлении муниципального жилищного контроля</w:t>
      </w:r>
    </w:p>
    <w:p w:rsidR="00EB36CE" w:rsidRPr="00ED0BAE" w:rsidRDefault="00EB36CE" w:rsidP="00D97C25">
      <w:pPr>
        <w:pStyle w:val="a3"/>
        <w:spacing w:before="0" w:beforeAutospacing="0" w:after="0" w:afterAutospacing="0"/>
        <w:jc w:val="center"/>
        <w:rPr>
          <w:b/>
          <w:sz w:val="28"/>
          <w:szCs w:val="28"/>
        </w:rPr>
      </w:pP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B2777" w:rsidRPr="00ED0BAE" w:rsidRDefault="007858DB" w:rsidP="00D97C25">
      <w:pPr>
        <w:pStyle w:val="a3"/>
        <w:spacing w:before="0" w:beforeAutospacing="0" w:after="0" w:afterAutospacing="0"/>
        <w:ind w:firstLine="708"/>
        <w:jc w:val="both"/>
        <w:rPr>
          <w:sz w:val="28"/>
          <w:szCs w:val="28"/>
        </w:rPr>
      </w:pPr>
      <w:r w:rsidRPr="00ED0BAE">
        <w:rPr>
          <w:sz w:val="28"/>
          <w:szCs w:val="28"/>
        </w:rPr>
        <w:t>6.2. Ключевые показатели вида контроля и их целевые значения, индикативные показатели для муниципального жилищного контроля</w:t>
      </w:r>
      <w:r w:rsidR="008B746C" w:rsidRPr="00ED0BAE">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1987"/>
        <w:gridCol w:w="2693"/>
      </w:tblGrid>
      <w:tr w:rsidR="008B746C" w:rsidRPr="00ED0BAE" w:rsidTr="00881DD9">
        <w:tc>
          <w:tcPr>
            <w:tcW w:w="675" w:type="dxa"/>
          </w:tcPr>
          <w:p w:rsidR="008B746C" w:rsidRPr="00ED0BAE" w:rsidRDefault="008B746C" w:rsidP="00E9091A">
            <w:pPr>
              <w:jc w:val="center"/>
              <w:rPr>
                <w:rFonts w:ascii="Times New Roman" w:hAnsi="Times New Roman" w:cs="Times New Roman"/>
                <w:sz w:val="28"/>
                <w:szCs w:val="28"/>
              </w:rPr>
            </w:pPr>
            <w:r w:rsidRPr="00ED0BAE">
              <w:rPr>
                <w:rFonts w:ascii="Times New Roman" w:hAnsi="Times New Roman" w:cs="Times New Roman"/>
                <w:sz w:val="28"/>
                <w:szCs w:val="28"/>
              </w:rPr>
              <w:t>№</w:t>
            </w:r>
          </w:p>
        </w:tc>
        <w:tc>
          <w:tcPr>
            <w:tcW w:w="4109" w:type="dxa"/>
          </w:tcPr>
          <w:p w:rsidR="008B746C" w:rsidRPr="00ED0BAE" w:rsidRDefault="008B746C" w:rsidP="00E9091A">
            <w:pPr>
              <w:jc w:val="center"/>
              <w:rPr>
                <w:rFonts w:ascii="Times New Roman" w:hAnsi="Times New Roman" w:cs="Times New Roman"/>
                <w:sz w:val="28"/>
                <w:szCs w:val="28"/>
              </w:rPr>
            </w:pPr>
            <w:r w:rsidRPr="00ED0BAE">
              <w:rPr>
                <w:rFonts w:ascii="Times New Roman" w:hAnsi="Times New Roman" w:cs="Times New Roman"/>
                <w:sz w:val="28"/>
                <w:szCs w:val="28"/>
              </w:rPr>
              <w:t>Наименование показателя</w:t>
            </w:r>
          </w:p>
        </w:tc>
        <w:tc>
          <w:tcPr>
            <w:tcW w:w="1987" w:type="dxa"/>
          </w:tcPr>
          <w:p w:rsidR="008B746C" w:rsidRPr="00ED0BAE" w:rsidRDefault="008B746C" w:rsidP="00E9091A">
            <w:pPr>
              <w:jc w:val="center"/>
              <w:rPr>
                <w:rFonts w:ascii="Times New Roman" w:hAnsi="Times New Roman" w:cs="Times New Roman"/>
                <w:sz w:val="28"/>
                <w:szCs w:val="28"/>
              </w:rPr>
            </w:pPr>
            <w:r w:rsidRPr="00ED0BAE">
              <w:rPr>
                <w:rFonts w:ascii="Times New Roman" w:hAnsi="Times New Roman" w:cs="Times New Roman"/>
                <w:sz w:val="28"/>
                <w:szCs w:val="28"/>
              </w:rPr>
              <w:t>Целевое значение</w:t>
            </w:r>
          </w:p>
        </w:tc>
        <w:tc>
          <w:tcPr>
            <w:tcW w:w="2693" w:type="dxa"/>
          </w:tcPr>
          <w:p w:rsidR="008B746C" w:rsidRPr="00ED0BAE" w:rsidRDefault="008B746C" w:rsidP="00E9091A">
            <w:pPr>
              <w:jc w:val="center"/>
              <w:rPr>
                <w:rFonts w:ascii="Times New Roman" w:hAnsi="Times New Roman" w:cs="Times New Roman"/>
                <w:sz w:val="28"/>
                <w:szCs w:val="28"/>
              </w:rPr>
            </w:pPr>
            <w:r w:rsidRPr="00ED0BAE">
              <w:rPr>
                <w:rFonts w:ascii="Times New Roman" w:hAnsi="Times New Roman" w:cs="Times New Roman"/>
                <w:sz w:val="28"/>
                <w:szCs w:val="28"/>
              </w:rPr>
              <w:t>Формула для расчета</w:t>
            </w:r>
          </w:p>
        </w:tc>
      </w:tr>
      <w:tr w:rsidR="008B746C" w:rsidRPr="00ED0BAE" w:rsidTr="00881DD9">
        <w:tc>
          <w:tcPr>
            <w:tcW w:w="9464" w:type="dxa"/>
            <w:gridSpan w:val="4"/>
          </w:tcPr>
          <w:p w:rsidR="008B746C" w:rsidRPr="00ED0BAE" w:rsidRDefault="008B746C" w:rsidP="00E9091A">
            <w:pPr>
              <w:jc w:val="center"/>
              <w:rPr>
                <w:rFonts w:ascii="Times New Roman" w:hAnsi="Times New Roman" w:cs="Times New Roman"/>
                <w:sz w:val="28"/>
                <w:szCs w:val="28"/>
              </w:rPr>
            </w:pPr>
            <w:r w:rsidRPr="00ED0BAE">
              <w:rPr>
                <w:rFonts w:ascii="Times New Roman" w:hAnsi="Times New Roman" w:cs="Times New Roman"/>
                <w:sz w:val="28"/>
                <w:szCs w:val="28"/>
              </w:rPr>
              <w:t>Ключевые показатели</w:t>
            </w:r>
          </w:p>
        </w:tc>
      </w:tr>
      <w:tr w:rsidR="008B746C" w:rsidRPr="00ED0BAE" w:rsidTr="00881DD9">
        <w:tc>
          <w:tcPr>
            <w:tcW w:w="675"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А</w:t>
            </w:r>
          </w:p>
        </w:tc>
        <w:tc>
          <w:tcPr>
            <w:tcW w:w="4109"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 xml:space="preserve">Сумма ущерба, причиненного гражданам, организациям, публично-правовым образованиям в результате </w:t>
            </w:r>
            <w:r w:rsidRPr="00ED0BAE">
              <w:rPr>
                <w:rFonts w:ascii="Times New Roman" w:hAnsi="Times New Roman" w:cs="Times New Roman"/>
                <w:sz w:val="28"/>
                <w:szCs w:val="28"/>
              </w:rPr>
              <w:lastRenderedPageBreak/>
              <w:t>нарушения обязательных требований</w:t>
            </w:r>
          </w:p>
        </w:tc>
        <w:tc>
          <w:tcPr>
            <w:tcW w:w="1987"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lastRenderedPageBreak/>
              <w:t>Не более 50 тыс. руб.</w:t>
            </w:r>
          </w:p>
        </w:tc>
        <w:tc>
          <w:tcPr>
            <w:tcW w:w="2693" w:type="dxa"/>
          </w:tcPr>
          <w:p w:rsidR="008B746C" w:rsidRPr="00ED0BAE" w:rsidRDefault="008B746C" w:rsidP="00E9091A">
            <w:pPr>
              <w:jc w:val="center"/>
              <w:rPr>
                <w:rFonts w:ascii="Times New Roman" w:hAnsi="Times New Roman" w:cs="Times New Roman"/>
                <w:sz w:val="28"/>
                <w:szCs w:val="28"/>
              </w:rPr>
            </w:pPr>
            <w:r w:rsidRPr="00ED0BAE">
              <w:rPr>
                <w:rFonts w:ascii="Times New Roman" w:hAnsi="Times New Roman" w:cs="Times New Roman"/>
                <w:sz w:val="28"/>
                <w:szCs w:val="28"/>
              </w:rPr>
              <w:t>–</w:t>
            </w:r>
          </w:p>
        </w:tc>
      </w:tr>
      <w:tr w:rsidR="008B746C" w:rsidRPr="00ED0BAE" w:rsidTr="00881DD9">
        <w:tc>
          <w:tcPr>
            <w:tcW w:w="9464" w:type="dxa"/>
            <w:gridSpan w:val="4"/>
          </w:tcPr>
          <w:p w:rsidR="008B746C" w:rsidRPr="00ED0BAE" w:rsidRDefault="008B746C" w:rsidP="00E9091A">
            <w:pPr>
              <w:jc w:val="center"/>
              <w:rPr>
                <w:rFonts w:ascii="Times New Roman" w:hAnsi="Times New Roman" w:cs="Times New Roman"/>
                <w:sz w:val="28"/>
                <w:szCs w:val="28"/>
              </w:rPr>
            </w:pPr>
            <w:r w:rsidRPr="00ED0BAE">
              <w:rPr>
                <w:rFonts w:ascii="Times New Roman" w:hAnsi="Times New Roman" w:cs="Times New Roman"/>
                <w:sz w:val="28"/>
                <w:szCs w:val="28"/>
              </w:rPr>
              <w:lastRenderedPageBreak/>
              <w:t>Индикативные показатели</w:t>
            </w:r>
          </w:p>
        </w:tc>
      </w:tr>
      <w:tr w:rsidR="008B746C" w:rsidRPr="00ED0BAE" w:rsidTr="00881DD9">
        <w:tc>
          <w:tcPr>
            <w:tcW w:w="675"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Б</w:t>
            </w:r>
          </w:p>
        </w:tc>
        <w:tc>
          <w:tcPr>
            <w:tcW w:w="4109"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Эффективность деятельности Администрации</w:t>
            </w:r>
          </w:p>
        </w:tc>
        <w:tc>
          <w:tcPr>
            <w:tcW w:w="1987"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Менее 0,05</w:t>
            </w:r>
          </w:p>
        </w:tc>
        <w:tc>
          <w:tcPr>
            <w:tcW w:w="2693"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8B746C" w:rsidRPr="00ED0BAE" w:rsidTr="00881DD9">
        <w:tc>
          <w:tcPr>
            <w:tcW w:w="675"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В1</w:t>
            </w:r>
          </w:p>
        </w:tc>
        <w:tc>
          <w:tcPr>
            <w:tcW w:w="4109"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Количество поступивших в Администрацию заявлений о нарушении обязательных требований</w:t>
            </w:r>
          </w:p>
        </w:tc>
        <w:tc>
          <w:tcPr>
            <w:tcW w:w="1987"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Не более 20</w:t>
            </w:r>
          </w:p>
        </w:tc>
        <w:tc>
          <w:tcPr>
            <w:tcW w:w="2693" w:type="dxa"/>
          </w:tcPr>
          <w:p w:rsidR="008B746C" w:rsidRPr="00ED0BAE" w:rsidRDefault="008B746C" w:rsidP="00E9091A">
            <w:pPr>
              <w:jc w:val="center"/>
              <w:rPr>
                <w:rFonts w:ascii="Times New Roman" w:hAnsi="Times New Roman" w:cs="Times New Roman"/>
                <w:sz w:val="28"/>
                <w:szCs w:val="28"/>
              </w:rPr>
            </w:pPr>
            <w:r w:rsidRPr="00ED0BAE">
              <w:rPr>
                <w:rFonts w:ascii="Times New Roman" w:hAnsi="Times New Roman" w:cs="Times New Roman"/>
                <w:sz w:val="28"/>
                <w:szCs w:val="28"/>
              </w:rPr>
              <w:t>–</w:t>
            </w:r>
          </w:p>
        </w:tc>
      </w:tr>
      <w:tr w:rsidR="008B746C" w:rsidRPr="00ED0BAE" w:rsidTr="00881DD9">
        <w:tc>
          <w:tcPr>
            <w:tcW w:w="675"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В2</w:t>
            </w:r>
          </w:p>
        </w:tc>
        <w:tc>
          <w:tcPr>
            <w:tcW w:w="4109"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Сумма возмещенного материального ущерба</w:t>
            </w:r>
          </w:p>
        </w:tc>
        <w:tc>
          <w:tcPr>
            <w:tcW w:w="1987" w:type="dxa"/>
          </w:tcPr>
          <w:p w:rsidR="008B746C" w:rsidRPr="00ED0BAE" w:rsidRDefault="008B746C" w:rsidP="00E9091A">
            <w:pPr>
              <w:rPr>
                <w:rFonts w:ascii="Times New Roman" w:hAnsi="Times New Roman" w:cs="Times New Roman"/>
                <w:sz w:val="28"/>
                <w:szCs w:val="28"/>
              </w:rPr>
            </w:pPr>
            <w:r w:rsidRPr="00ED0BAE">
              <w:rPr>
                <w:rFonts w:ascii="Times New Roman" w:hAnsi="Times New Roman" w:cs="Times New Roman"/>
                <w:sz w:val="28"/>
                <w:szCs w:val="28"/>
              </w:rPr>
              <w:t>Не менее 1000 руб.</w:t>
            </w:r>
          </w:p>
        </w:tc>
        <w:tc>
          <w:tcPr>
            <w:tcW w:w="2693" w:type="dxa"/>
          </w:tcPr>
          <w:p w:rsidR="008B746C" w:rsidRPr="00ED0BAE" w:rsidRDefault="008B746C" w:rsidP="00E9091A">
            <w:pPr>
              <w:jc w:val="center"/>
              <w:rPr>
                <w:rFonts w:ascii="Times New Roman" w:hAnsi="Times New Roman" w:cs="Times New Roman"/>
                <w:sz w:val="28"/>
                <w:szCs w:val="28"/>
              </w:rPr>
            </w:pPr>
            <w:r w:rsidRPr="00ED0BAE">
              <w:rPr>
                <w:rFonts w:ascii="Times New Roman" w:hAnsi="Times New Roman" w:cs="Times New Roman"/>
                <w:sz w:val="28"/>
                <w:szCs w:val="28"/>
              </w:rPr>
              <w:t>–</w:t>
            </w:r>
          </w:p>
        </w:tc>
      </w:tr>
    </w:tbl>
    <w:p w:rsidR="008B746C" w:rsidRPr="00ED0BAE" w:rsidRDefault="008B746C" w:rsidP="008B746C">
      <w:pPr>
        <w:pStyle w:val="a3"/>
        <w:spacing w:before="0" w:beforeAutospacing="0" w:after="0" w:afterAutospacing="0"/>
        <w:jc w:val="both"/>
        <w:rPr>
          <w:sz w:val="28"/>
          <w:szCs w:val="28"/>
        </w:rPr>
      </w:pPr>
    </w:p>
    <w:p w:rsidR="007858DB" w:rsidRPr="00ED0BAE" w:rsidRDefault="007858DB" w:rsidP="00D97C25">
      <w:pPr>
        <w:pStyle w:val="a3"/>
        <w:spacing w:before="0" w:beforeAutospacing="0" w:after="0" w:afterAutospacing="0"/>
        <w:jc w:val="center"/>
        <w:rPr>
          <w:b/>
          <w:sz w:val="28"/>
          <w:szCs w:val="28"/>
        </w:rPr>
      </w:pPr>
      <w:r w:rsidRPr="00ED0BAE">
        <w:rPr>
          <w:b/>
          <w:sz w:val="28"/>
          <w:szCs w:val="28"/>
        </w:rPr>
        <w:t>7. Заключительные положения</w:t>
      </w:r>
    </w:p>
    <w:p w:rsidR="002B2777" w:rsidRPr="00ED0BAE" w:rsidRDefault="002B2777" w:rsidP="00D97C25">
      <w:pPr>
        <w:pStyle w:val="a3"/>
        <w:spacing w:before="0" w:beforeAutospacing="0" w:after="0" w:afterAutospacing="0"/>
        <w:jc w:val="center"/>
        <w:rPr>
          <w:b/>
          <w:sz w:val="28"/>
          <w:szCs w:val="28"/>
        </w:rPr>
      </w:pP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 xml:space="preserve">7.1. Настоящее положение вступает в силу с 1 </w:t>
      </w:r>
      <w:r w:rsidR="00A05777" w:rsidRPr="00ED0BAE">
        <w:rPr>
          <w:sz w:val="28"/>
          <w:szCs w:val="28"/>
        </w:rPr>
        <w:t>января</w:t>
      </w:r>
      <w:r w:rsidRPr="00ED0BAE">
        <w:rPr>
          <w:sz w:val="28"/>
          <w:szCs w:val="28"/>
        </w:rPr>
        <w:t xml:space="preserve"> 2022 года. </w:t>
      </w:r>
    </w:p>
    <w:p w:rsidR="007858DB" w:rsidRPr="00ED0BAE" w:rsidRDefault="007858DB" w:rsidP="00D97C25">
      <w:pPr>
        <w:pStyle w:val="a3"/>
        <w:spacing w:before="0" w:beforeAutospacing="0" w:after="0" w:afterAutospacing="0"/>
        <w:ind w:firstLine="708"/>
        <w:jc w:val="both"/>
        <w:rPr>
          <w:sz w:val="28"/>
          <w:szCs w:val="28"/>
        </w:rPr>
      </w:pPr>
      <w:r w:rsidRPr="00ED0BAE">
        <w:rPr>
          <w:sz w:val="28"/>
          <w:szCs w:val="28"/>
        </w:rPr>
        <w:t>7.2. До 3</w:t>
      </w:r>
      <w:r w:rsidR="00A05777" w:rsidRPr="00ED0BAE">
        <w:rPr>
          <w:sz w:val="28"/>
          <w:szCs w:val="28"/>
        </w:rPr>
        <w:t>1 декабря 2023 года подготовка А</w:t>
      </w:r>
      <w:r w:rsidRPr="00ED0BAE">
        <w:rPr>
          <w:sz w:val="28"/>
          <w:szCs w:val="28"/>
        </w:rPr>
        <w:t>дминистрацией в ходе осуществления муниципального жилищного контроля документов, информирование контролируемых лиц о с</w:t>
      </w:r>
      <w:r w:rsidR="00A05777" w:rsidRPr="00ED0BAE">
        <w:rPr>
          <w:sz w:val="28"/>
          <w:szCs w:val="28"/>
        </w:rPr>
        <w:t>овершаемых должностными лицами А</w:t>
      </w:r>
      <w:r w:rsidRPr="00ED0BAE">
        <w:rPr>
          <w:sz w:val="28"/>
          <w:szCs w:val="28"/>
        </w:rPr>
        <w:t xml:space="preserve">дминистрации действиях и принимаемых решениях, обмен </w:t>
      </w:r>
      <w:r w:rsidRPr="00ED0BAE">
        <w:rPr>
          <w:sz w:val="28"/>
          <w:szCs w:val="28"/>
        </w:rPr>
        <w:lastRenderedPageBreak/>
        <w:t xml:space="preserve">документами и сведениями с контролируемыми лицами осуществляется на бумажном носителе. </w:t>
      </w:r>
    </w:p>
    <w:p w:rsidR="00FD28A9" w:rsidRPr="00ED0BAE" w:rsidRDefault="007858DB" w:rsidP="00313D7B">
      <w:pPr>
        <w:pStyle w:val="a3"/>
        <w:spacing w:before="0" w:beforeAutospacing="0" w:after="0" w:afterAutospacing="0"/>
        <w:jc w:val="both"/>
        <w:rPr>
          <w:sz w:val="28"/>
          <w:szCs w:val="28"/>
        </w:rPr>
      </w:pPr>
      <w:r w:rsidRPr="00ED0BAE">
        <w:rPr>
          <w:sz w:val="28"/>
          <w:szCs w:val="28"/>
        </w:rPr>
        <w:t xml:space="preserve">  </w:t>
      </w:r>
    </w:p>
    <w:sectPr w:rsidR="00FD28A9" w:rsidRPr="00ED0BAE" w:rsidSect="00FD2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7EBA"/>
    <w:multiLevelType w:val="multilevel"/>
    <w:tmpl w:val="CDC0C112"/>
    <w:lvl w:ilvl="0">
      <w:start w:val="1"/>
      <w:numFmt w:val="decimal"/>
      <w:lvlText w:val="%1."/>
      <w:lvlJc w:val="left"/>
      <w:pPr>
        <w:ind w:left="936" w:hanging="510"/>
      </w:pPr>
      <w:rPr>
        <w:rFonts w:hint="default"/>
      </w:rPr>
    </w:lvl>
    <w:lvl w:ilvl="1">
      <w:start w:val="1"/>
      <w:numFmt w:val="decimal"/>
      <w:isLgl/>
      <w:lvlText w:val="%1.%2."/>
      <w:lvlJc w:val="left"/>
      <w:pPr>
        <w:ind w:left="1386" w:hanging="45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676" w:hanging="720"/>
      </w:pPr>
      <w:rPr>
        <w:rFonts w:hint="default"/>
      </w:rPr>
    </w:lvl>
    <w:lvl w:ilvl="4">
      <w:start w:val="1"/>
      <w:numFmt w:val="decimal"/>
      <w:isLgl/>
      <w:lvlText w:val="%1.%2.%3.%4.%5."/>
      <w:lvlJc w:val="left"/>
      <w:pPr>
        <w:ind w:left="3546" w:hanging="1080"/>
      </w:pPr>
      <w:rPr>
        <w:rFonts w:hint="default"/>
      </w:rPr>
    </w:lvl>
    <w:lvl w:ilvl="5">
      <w:start w:val="1"/>
      <w:numFmt w:val="decimal"/>
      <w:isLgl/>
      <w:lvlText w:val="%1.%2.%3.%4.%5.%6."/>
      <w:lvlJc w:val="left"/>
      <w:pPr>
        <w:ind w:left="4056" w:hanging="1080"/>
      </w:pPr>
      <w:rPr>
        <w:rFonts w:hint="default"/>
      </w:rPr>
    </w:lvl>
    <w:lvl w:ilvl="6">
      <w:start w:val="1"/>
      <w:numFmt w:val="decimal"/>
      <w:isLgl/>
      <w:lvlText w:val="%1.%2.%3.%4.%5.%6.%7."/>
      <w:lvlJc w:val="left"/>
      <w:pPr>
        <w:ind w:left="4926" w:hanging="1440"/>
      </w:pPr>
      <w:rPr>
        <w:rFonts w:hint="default"/>
      </w:rPr>
    </w:lvl>
    <w:lvl w:ilvl="7">
      <w:start w:val="1"/>
      <w:numFmt w:val="decimal"/>
      <w:isLgl/>
      <w:lvlText w:val="%1.%2.%3.%4.%5.%6.%7.%8."/>
      <w:lvlJc w:val="left"/>
      <w:pPr>
        <w:ind w:left="5436" w:hanging="1440"/>
      </w:pPr>
      <w:rPr>
        <w:rFonts w:hint="default"/>
      </w:rPr>
    </w:lvl>
    <w:lvl w:ilvl="8">
      <w:start w:val="1"/>
      <w:numFmt w:val="decimal"/>
      <w:isLgl/>
      <w:lvlText w:val="%1.%2.%3.%4.%5.%6.%7.%8.%9."/>
      <w:lvlJc w:val="left"/>
      <w:pPr>
        <w:ind w:left="630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858DB"/>
    <w:rsid w:val="00043F99"/>
    <w:rsid w:val="00057867"/>
    <w:rsid w:val="00075AC2"/>
    <w:rsid w:val="000910D1"/>
    <w:rsid w:val="00094B97"/>
    <w:rsid w:val="000C7D7F"/>
    <w:rsid w:val="00114D38"/>
    <w:rsid w:val="001E5DA9"/>
    <w:rsid w:val="002327C7"/>
    <w:rsid w:val="002B2777"/>
    <w:rsid w:val="002B387D"/>
    <w:rsid w:val="002C4AD9"/>
    <w:rsid w:val="00311679"/>
    <w:rsid w:val="00313D7B"/>
    <w:rsid w:val="003423AD"/>
    <w:rsid w:val="00425006"/>
    <w:rsid w:val="006A38DE"/>
    <w:rsid w:val="006B7421"/>
    <w:rsid w:val="006E3567"/>
    <w:rsid w:val="0071019A"/>
    <w:rsid w:val="00711941"/>
    <w:rsid w:val="007209FE"/>
    <w:rsid w:val="00740FD8"/>
    <w:rsid w:val="00745074"/>
    <w:rsid w:val="0077700F"/>
    <w:rsid w:val="007858DB"/>
    <w:rsid w:val="007C08CD"/>
    <w:rsid w:val="008510C6"/>
    <w:rsid w:val="008709BE"/>
    <w:rsid w:val="00881DD9"/>
    <w:rsid w:val="0089299F"/>
    <w:rsid w:val="008B746C"/>
    <w:rsid w:val="008F32FC"/>
    <w:rsid w:val="008F5A49"/>
    <w:rsid w:val="009759C7"/>
    <w:rsid w:val="00A05777"/>
    <w:rsid w:val="00A5094A"/>
    <w:rsid w:val="00A62A19"/>
    <w:rsid w:val="00AA022A"/>
    <w:rsid w:val="00AC7728"/>
    <w:rsid w:val="00AE369B"/>
    <w:rsid w:val="00AF7D88"/>
    <w:rsid w:val="00B9543C"/>
    <w:rsid w:val="00BB09B0"/>
    <w:rsid w:val="00C2186E"/>
    <w:rsid w:val="00C63DBE"/>
    <w:rsid w:val="00D2346B"/>
    <w:rsid w:val="00D36B29"/>
    <w:rsid w:val="00D81B76"/>
    <w:rsid w:val="00D97C25"/>
    <w:rsid w:val="00DC3E35"/>
    <w:rsid w:val="00DE5597"/>
    <w:rsid w:val="00DF2885"/>
    <w:rsid w:val="00E25C7A"/>
    <w:rsid w:val="00EB36CE"/>
    <w:rsid w:val="00ED0BAE"/>
    <w:rsid w:val="00F6097C"/>
    <w:rsid w:val="00F77428"/>
    <w:rsid w:val="00FA7C85"/>
    <w:rsid w:val="00FC431A"/>
    <w:rsid w:val="00FD28A9"/>
    <w:rsid w:val="00FF1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A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858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58DB"/>
    <w:rPr>
      <w:color w:val="0000FF"/>
      <w:u w:val="single"/>
    </w:rPr>
  </w:style>
  <w:style w:type="character" w:customStyle="1" w:styleId="a5">
    <w:name w:val="Цветовое выделение"/>
    <w:uiPriority w:val="99"/>
    <w:rsid w:val="00313D7B"/>
    <w:rPr>
      <w:b/>
      <w:color w:val="26282F"/>
    </w:rPr>
  </w:style>
  <w:style w:type="paragraph" w:styleId="a6">
    <w:name w:val="No Spacing"/>
    <w:uiPriority w:val="1"/>
    <w:qFormat/>
    <w:rsid w:val="00313D7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313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
    <w:uiPriority w:val="34"/>
    <w:qFormat/>
    <w:rsid w:val="00313D7B"/>
    <w:pPr>
      <w:ind w:left="720"/>
      <w:contextualSpacing/>
    </w:pPr>
  </w:style>
  <w:style w:type="character" w:customStyle="1" w:styleId="ConsPlusNormal0">
    <w:name w:val="ConsPlusNormal Знак"/>
    <w:link w:val="ConsPlusNormal"/>
    <w:locked/>
    <w:rsid w:val="00D36B29"/>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526335809">
      <w:bodyDiv w:val="1"/>
      <w:marLeft w:val="0"/>
      <w:marRight w:val="0"/>
      <w:marTop w:val="0"/>
      <w:marBottom w:val="0"/>
      <w:divBdr>
        <w:top w:val="none" w:sz="0" w:space="0" w:color="auto"/>
        <w:left w:val="none" w:sz="0" w:space="0" w:color="auto"/>
        <w:bottom w:val="none" w:sz="0" w:space="0" w:color="auto"/>
        <w:right w:val="none" w:sz="0" w:space="0" w:color="auto"/>
      </w:divBdr>
    </w:div>
    <w:div w:id="815296073">
      <w:bodyDiv w:val="1"/>
      <w:marLeft w:val="0"/>
      <w:marRight w:val="0"/>
      <w:marTop w:val="0"/>
      <w:marBottom w:val="0"/>
      <w:divBdr>
        <w:top w:val="none" w:sz="0" w:space="0" w:color="auto"/>
        <w:left w:val="none" w:sz="0" w:space="0" w:color="auto"/>
        <w:bottom w:val="none" w:sz="0" w:space="0" w:color="auto"/>
        <w:right w:val="none" w:sz="0" w:space="0" w:color="auto"/>
      </w:divBdr>
    </w:div>
    <w:div w:id="13978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15</Pages>
  <Words>6630</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28</cp:revision>
  <cp:lastPrinted>2021-07-30T06:55:00Z</cp:lastPrinted>
  <dcterms:created xsi:type="dcterms:W3CDTF">2021-07-13T12:28:00Z</dcterms:created>
  <dcterms:modified xsi:type="dcterms:W3CDTF">2021-09-27T05:33:00Z</dcterms:modified>
</cp:coreProperties>
</file>