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8A" w:rsidRPr="008E4811" w:rsidRDefault="00D52E8A" w:rsidP="009040C8">
      <w:pPr>
        <w:jc w:val="center"/>
        <w:rPr>
          <w:sz w:val="28"/>
        </w:rPr>
      </w:pPr>
    </w:p>
    <w:p w:rsidR="00D52E8A" w:rsidRDefault="00D52E8A" w:rsidP="009040C8">
      <w:pPr>
        <w:jc w:val="center"/>
        <w:rPr>
          <w:sz w:val="28"/>
        </w:rPr>
      </w:pPr>
    </w:p>
    <w:p w:rsidR="009040C8" w:rsidRPr="008E4811" w:rsidRDefault="009040C8" w:rsidP="009040C8">
      <w:pPr>
        <w:jc w:val="center"/>
        <w:rPr>
          <w:sz w:val="28"/>
        </w:rPr>
      </w:pPr>
      <w:r w:rsidRPr="008E4811">
        <w:rPr>
          <w:sz w:val="28"/>
        </w:rPr>
        <w:t>АДМИНИСТРАЦИЯ ЯРКУЛЬСКОГО СЕЛЬСОВЕТА</w:t>
      </w:r>
    </w:p>
    <w:p w:rsidR="009040C8" w:rsidRPr="008E4811" w:rsidRDefault="009040C8" w:rsidP="009040C8">
      <w:pPr>
        <w:jc w:val="center"/>
        <w:rPr>
          <w:sz w:val="28"/>
        </w:rPr>
      </w:pPr>
      <w:r w:rsidRPr="008E4811">
        <w:rPr>
          <w:sz w:val="28"/>
        </w:rPr>
        <w:t>КУПИНСКОГО РАЙОНА НОВОСИБИРСКОЙ ОБЛАСТИ</w:t>
      </w:r>
    </w:p>
    <w:p w:rsidR="009040C8" w:rsidRPr="008E4811" w:rsidRDefault="009040C8" w:rsidP="009040C8">
      <w:pPr>
        <w:rPr>
          <w:sz w:val="28"/>
        </w:rPr>
      </w:pPr>
      <w:r w:rsidRPr="008E4811">
        <w:rPr>
          <w:sz w:val="28"/>
        </w:rPr>
        <w:t xml:space="preserve">                                          </w:t>
      </w:r>
    </w:p>
    <w:p w:rsidR="009040C8" w:rsidRPr="008E4811" w:rsidRDefault="009040C8" w:rsidP="009040C8">
      <w:pPr>
        <w:jc w:val="center"/>
        <w:rPr>
          <w:sz w:val="28"/>
        </w:rPr>
      </w:pPr>
      <w:r w:rsidRPr="008E4811">
        <w:rPr>
          <w:sz w:val="28"/>
        </w:rPr>
        <w:t>П О С Т А Н О В Л Е Н И Е</w:t>
      </w:r>
    </w:p>
    <w:p w:rsidR="009040C8" w:rsidRPr="008E4811" w:rsidRDefault="009040C8" w:rsidP="009040C8">
      <w:pPr>
        <w:rPr>
          <w:sz w:val="28"/>
        </w:rPr>
      </w:pPr>
    </w:p>
    <w:p w:rsidR="009040C8" w:rsidRPr="008E4811" w:rsidRDefault="003059FA" w:rsidP="009040C8">
      <w:pPr>
        <w:rPr>
          <w:sz w:val="28"/>
        </w:rPr>
      </w:pPr>
      <w:r>
        <w:rPr>
          <w:sz w:val="28"/>
        </w:rPr>
        <w:t>25</w:t>
      </w:r>
      <w:r w:rsidR="00E81240" w:rsidRPr="008E4811">
        <w:rPr>
          <w:sz w:val="28"/>
        </w:rPr>
        <w:t>.0</w:t>
      </w:r>
      <w:r>
        <w:rPr>
          <w:sz w:val="28"/>
        </w:rPr>
        <w:t>1</w:t>
      </w:r>
      <w:r w:rsidR="009040C8" w:rsidRPr="008E4811">
        <w:rPr>
          <w:sz w:val="28"/>
        </w:rPr>
        <w:t>.</w:t>
      </w:r>
      <w:r w:rsidR="000D19D6">
        <w:rPr>
          <w:sz w:val="28"/>
        </w:rPr>
        <w:t>202</w:t>
      </w:r>
      <w:r>
        <w:rPr>
          <w:sz w:val="28"/>
        </w:rPr>
        <w:t>3</w:t>
      </w:r>
      <w:r w:rsidR="009040C8" w:rsidRPr="008E4811">
        <w:rPr>
          <w:sz w:val="28"/>
        </w:rPr>
        <w:t xml:space="preserve">                                          </w:t>
      </w:r>
      <w:r w:rsidR="008E4811">
        <w:rPr>
          <w:sz w:val="28"/>
        </w:rPr>
        <w:t xml:space="preserve">                        </w:t>
      </w:r>
      <w:r w:rsidR="009040C8" w:rsidRPr="008E4811">
        <w:rPr>
          <w:sz w:val="28"/>
        </w:rPr>
        <w:t xml:space="preserve"> </w:t>
      </w:r>
      <w:r w:rsidR="00AE5C81" w:rsidRPr="008E4811">
        <w:rPr>
          <w:sz w:val="28"/>
        </w:rPr>
        <w:t xml:space="preserve">  </w:t>
      </w:r>
      <w:r w:rsidR="00AC4A86" w:rsidRPr="008E4811">
        <w:rPr>
          <w:sz w:val="28"/>
        </w:rPr>
        <w:t xml:space="preserve">                         </w:t>
      </w:r>
      <w:r w:rsidR="00D52E8A" w:rsidRPr="008E4811">
        <w:rPr>
          <w:sz w:val="28"/>
        </w:rPr>
        <w:t xml:space="preserve"> </w:t>
      </w:r>
      <w:r w:rsidR="009040C8" w:rsidRPr="008E4811">
        <w:rPr>
          <w:sz w:val="28"/>
        </w:rPr>
        <w:t xml:space="preserve"> </w:t>
      </w:r>
      <w:r w:rsidR="00D52E8A" w:rsidRPr="008E4811">
        <w:rPr>
          <w:sz w:val="28"/>
        </w:rPr>
        <w:t xml:space="preserve">      </w:t>
      </w:r>
      <w:r w:rsidR="009040C8" w:rsidRPr="008E4811">
        <w:rPr>
          <w:sz w:val="28"/>
        </w:rPr>
        <w:t xml:space="preserve">    </w:t>
      </w:r>
      <w:r w:rsidR="009040C8" w:rsidRPr="008E4811">
        <w:rPr>
          <w:sz w:val="28"/>
          <w:lang w:val="en-US"/>
        </w:rPr>
        <w:t>N</w:t>
      </w:r>
      <w:r w:rsidR="00BE5DEE">
        <w:rPr>
          <w:sz w:val="28"/>
        </w:rPr>
        <w:t xml:space="preserve"> </w:t>
      </w:r>
      <w:r>
        <w:rPr>
          <w:sz w:val="28"/>
        </w:rPr>
        <w:t>2</w:t>
      </w:r>
    </w:p>
    <w:p w:rsidR="009040C8" w:rsidRPr="008E4811" w:rsidRDefault="009040C8" w:rsidP="009040C8">
      <w:pPr>
        <w:jc w:val="center"/>
        <w:rPr>
          <w:sz w:val="28"/>
        </w:rPr>
      </w:pPr>
      <w:r w:rsidRPr="008E4811">
        <w:rPr>
          <w:sz w:val="28"/>
        </w:rPr>
        <w:t>с. Яркуль</w:t>
      </w:r>
    </w:p>
    <w:p w:rsidR="009040C8" w:rsidRPr="008E4811" w:rsidRDefault="009040C8" w:rsidP="00911055">
      <w:pPr>
        <w:tabs>
          <w:tab w:val="left" w:pos="180"/>
          <w:tab w:val="left" w:pos="360"/>
          <w:tab w:val="left" w:pos="1290"/>
        </w:tabs>
        <w:jc w:val="center"/>
        <w:rPr>
          <w:b/>
          <w:sz w:val="28"/>
        </w:rPr>
      </w:pPr>
    </w:p>
    <w:p w:rsidR="003059FA" w:rsidRDefault="009A04F3" w:rsidP="003059FA">
      <w:pPr>
        <w:ind w:right="-2"/>
        <w:contextualSpacing/>
        <w:jc w:val="center"/>
        <w:rPr>
          <w:bCs/>
          <w:sz w:val="28"/>
          <w:szCs w:val="20"/>
        </w:rPr>
      </w:pPr>
      <w:r w:rsidRPr="00BE5DEE">
        <w:rPr>
          <w:sz w:val="28"/>
        </w:rPr>
        <w:t xml:space="preserve">О внесении изменений в постановление администрации Яркульского сельсовета Купинского района Новосибирской области от </w:t>
      </w:r>
      <w:r w:rsidR="003059FA">
        <w:rPr>
          <w:sz w:val="28"/>
        </w:rPr>
        <w:t>10.10.2022</w:t>
      </w:r>
      <w:r w:rsidR="00915D99" w:rsidRPr="00BE5DEE">
        <w:rPr>
          <w:sz w:val="28"/>
        </w:rPr>
        <w:t xml:space="preserve"> </w:t>
      </w:r>
      <w:r w:rsidR="00CD7B40" w:rsidRPr="00BE5DEE">
        <w:rPr>
          <w:sz w:val="28"/>
          <w:lang w:val="en-US"/>
        </w:rPr>
        <w:t>N</w:t>
      </w:r>
      <w:r w:rsidR="00E81240" w:rsidRPr="00BE5DEE">
        <w:rPr>
          <w:sz w:val="28"/>
        </w:rPr>
        <w:t xml:space="preserve"> </w:t>
      </w:r>
      <w:r w:rsidR="003059FA">
        <w:rPr>
          <w:sz w:val="28"/>
        </w:rPr>
        <w:t>60</w:t>
      </w:r>
      <w:r w:rsidRPr="00BE5DEE">
        <w:rPr>
          <w:sz w:val="28"/>
        </w:rPr>
        <w:t xml:space="preserve"> </w:t>
      </w:r>
      <w:r w:rsidR="0036234A" w:rsidRPr="009A0B85">
        <w:rPr>
          <w:sz w:val="28"/>
        </w:rPr>
        <w:t>"</w:t>
      </w:r>
      <w:r w:rsidR="003059FA" w:rsidRPr="004A27DB">
        <w:rPr>
          <w:sz w:val="28"/>
          <w:szCs w:val="20"/>
        </w:rPr>
        <w:t>Об утверждении административного регламента предоставления муниципальной</w:t>
      </w:r>
      <w:r w:rsidR="003059FA">
        <w:rPr>
          <w:sz w:val="28"/>
          <w:szCs w:val="20"/>
        </w:rPr>
        <w:t xml:space="preserve"> </w:t>
      </w:r>
      <w:r w:rsidR="003059FA" w:rsidRPr="004A27DB">
        <w:rPr>
          <w:sz w:val="28"/>
          <w:szCs w:val="20"/>
        </w:rPr>
        <w:t xml:space="preserve">услуги по </w:t>
      </w:r>
      <w:r w:rsidR="003059FA" w:rsidRPr="004A27DB">
        <w:rPr>
          <w:bCs/>
          <w:sz w:val="28"/>
          <w:szCs w:val="20"/>
        </w:rPr>
        <w:t>переводу нежилого помещения</w:t>
      </w:r>
    </w:p>
    <w:p w:rsidR="00911055" w:rsidRPr="009A0B85" w:rsidRDefault="003059FA" w:rsidP="003059FA">
      <w:pPr>
        <w:jc w:val="center"/>
        <w:rPr>
          <w:b/>
          <w:bCs/>
          <w:sz w:val="28"/>
        </w:rPr>
      </w:pPr>
      <w:r w:rsidRPr="004A27DB">
        <w:rPr>
          <w:bCs/>
          <w:sz w:val="28"/>
          <w:szCs w:val="20"/>
        </w:rPr>
        <w:t xml:space="preserve"> в жилое помещение</w:t>
      </w:r>
      <w:r w:rsidR="0036234A" w:rsidRPr="009A0B85">
        <w:rPr>
          <w:sz w:val="28"/>
        </w:rPr>
        <w:t>"</w:t>
      </w:r>
    </w:p>
    <w:p w:rsidR="00911055" w:rsidRPr="008E4811" w:rsidRDefault="00911055" w:rsidP="00911055">
      <w:pPr>
        <w:tabs>
          <w:tab w:val="left" w:pos="180"/>
          <w:tab w:val="left" w:pos="360"/>
          <w:tab w:val="left" w:pos="1290"/>
        </w:tabs>
        <w:jc w:val="center"/>
        <w:rPr>
          <w:sz w:val="28"/>
        </w:rPr>
      </w:pPr>
    </w:p>
    <w:p w:rsidR="00911055" w:rsidRPr="003059FA" w:rsidRDefault="009040C8" w:rsidP="00911055">
      <w:pPr>
        <w:tabs>
          <w:tab w:val="left" w:pos="180"/>
          <w:tab w:val="left" w:pos="360"/>
          <w:tab w:val="left" w:pos="1290"/>
        </w:tabs>
        <w:ind w:firstLine="181"/>
        <w:jc w:val="both"/>
        <w:rPr>
          <w:b/>
          <w:bCs/>
          <w:sz w:val="28"/>
        </w:rPr>
      </w:pPr>
      <w:r w:rsidRPr="008E4811">
        <w:rPr>
          <w:sz w:val="28"/>
        </w:rPr>
        <w:t xml:space="preserve">     </w:t>
      </w:r>
      <w:r w:rsidR="00911055" w:rsidRPr="008E4811">
        <w:rPr>
          <w:sz w:val="28"/>
        </w:rPr>
        <w:t xml:space="preserve">В соответствии </w:t>
      </w:r>
      <w:r w:rsidR="00BB2195" w:rsidRPr="008E4811">
        <w:rPr>
          <w:sz w:val="28"/>
        </w:rPr>
        <w:t xml:space="preserve">с </w:t>
      </w:r>
      <w:r w:rsidR="003059FA">
        <w:rPr>
          <w:sz w:val="28"/>
        </w:rPr>
        <w:t>Жилищн</w:t>
      </w:r>
      <w:r w:rsidR="00497137">
        <w:rPr>
          <w:sz w:val="28"/>
        </w:rPr>
        <w:t>ым</w:t>
      </w:r>
      <w:r w:rsidR="003059FA">
        <w:rPr>
          <w:sz w:val="28"/>
        </w:rPr>
        <w:t xml:space="preserve"> кодекс</w:t>
      </w:r>
      <w:r w:rsidR="00497137">
        <w:rPr>
          <w:sz w:val="28"/>
        </w:rPr>
        <w:t>ом</w:t>
      </w:r>
      <w:r w:rsidR="003059FA">
        <w:rPr>
          <w:sz w:val="28"/>
        </w:rPr>
        <w:t xml:space="preserve"> Российской Федерации</w:t>
      </w:r>
      <w:r w:rsidR="00BA52D2">
        <w:rPr>
          <w:sz w:val="28"/>
        </w:rPr>
        <w:t xml:space="preserve">, </w:t>
      </w:r>
      <w:r w:rsidR="003059FA">
        <w:rPr>
          <w:sz w:val="28"/>
        </w:rPr>
        <w:t>Федеральным законом</w:t>
      </w:r>
      <w:r w:rsidR="009A0B85">
        <w:rPr>
          <w:sz w:val="28"/>
        </w:rPr>
        <w:t xml:space="preserve"> от </w:t>
      </w:r>
      <w:r w:rsidR="003059FA">
        <w:rPr>
          <w:sz w:val="28"/>
        </w:rPr>
        <w:t>27.07.2010</w:t>
      </w:r>
      <w:r w:rsidR="009A0B85">
        <w:rPr>
          <w:sz w:val="28"/>
        </w:rPr>
        <w:t xml:space="preserve"> № </w:t>
      </w:r>
      <w:r w:rsidR="003059FA">
        <w:rPr>
          <w:sz w:val="28"/>
        </w:rPr>
        <w:t>210-ФЗ</w:t>
      </w:r>
      <w:r w:rsidR="009A0B85">
        <w:rPr>
          <w:sz w:val="28"/>
        </w:rPr>
        <w:t xml:space="preserve"> «</w:t>
      </w:r>
      <w:r w:rsidR="003059FA" w:rsidRPr="003059FA">
        <w:rPr>
          <w:bCs/>
          <w:sz w:val="28"/>
        </w:rPr>
        <w:t>Об организации предоставления государственных и муниципальных услуг</w:t>
      </w:r>
      <w:r w:rsidR="009A0B85">
        <w:rPr>
          <w:sz w:val="28"/>
        </w:rPr>
        <w:t xml:space="preserve">», </w:t>
      </w:r>
      <w:r w:rsidR="00E12123" w:rsidRPr="008E4811">
        <w:rPr>
          <w:sz w:val="28"/>
        </w:rPr>
        <w:t>Уставом Яркульского сельсовета Купинского района Новосибирской области,</w:t>
      </w:r>
      <w:r w:rsidR="00532065" w:rsidRPr="008E4811">
        <w:rPr>
          <w:sz w:val="28"/>
        </w:rPr>
        <w:t xml:space="preserve"> </w:t>
      </w:r>
      <w:r w:rsidRPr="008E4811">
        <w:rPr>
          <w:sz w:val="28"/>
        </w:rPr>
        <w:t>администрация Яркульского сельсовета</w:t>
      </w:r>
    </w:p>
    <w:p w:rsidR="003059FA" w:rsidRDefault="003059FA" w:rsidP="009040C8">
      <w:pPr>
        <w:tabs>
          <w:tab w:val="left" w:pos="180"/>
          <w:tab w:val="left" w:pos="360"/>
          <w:tab w:val="left" w:pos="1290"/>
        </w:tabs>
        <w:rPr>
          <w:sz w:val="28"/>
        </w:rPr>
      </w:pPr>
    </w:p>
    <w:p w:rsidR="00911055" w:rsidRPr="008E4811" w:rsidRDefault="00911055" w:rsidP="009040C8">
      <w:pPr>
        <w:tabs>
          <w:tab w:val="left" w:pos="180"/>
          <w:tab w:val="left" w:pos="360"/>
          <w:tab w:val="left" w:pos="1290"/>
        </w:tabs>
        <w:rPr>
          <w:sz w:val="28"/>
        </w:rPr>
      </w:pPr>
      <w:r w:rsidRPr="008E4811">
        <w:rPr>
          <w:sz w:val="28"/>
        </w:rPr>
        <w:t>ПОСТАНОВЛЯЕТ:</w:t>
      </w:r>
    </w:p>
    <w:p w:rsidR="00E12123" w:rsidRPr="003059FA" w:rsidRDefault="009040C8" w:rsidP="0036234A">
      <w:pPr>
        <w:jc w:val="both"/>
        <w:rPr>
          <w:bCs/>
          <w:sz w:val="28"/>
        </w:rPr>
      </w:pPr>
      <w:r w:rsidRPr="008E4811">
        <w:rPr>
          <w:sz w:val="28"/>
        </w:rPr>
        <w:t xml:space="preserve">1. </w:t>
      </w:r>
      <w:r w:rsidR="009A04F3" w:rsidRPr="008E4811">
        <w:rPr>
          <w:sz w:val="28"/>
        </w:rPr>
        <w:t xml:space="preserve">Внести в постановление администрации Яркульского сельсовета Купинского района Новосибирской области </w:t>
      </w:r>
      <w:r w:rsidR="003059FA" w:rsidRPr="003059FA">
        <w:rPr>
          <w:sz w:val="28"/>
        </w:rPr>
        <w:t xml:space="preserve">от 10.10.2022 </w:t>
      </w:r>
      <w:r w:rsidR="003059FA" w:rsidRPr="003059FA">
        <w:rPr>
          <w:sz w:val="28"/>
          <w:lang w:val="en-US"/>
        </w:rPr>
        <w:t>N</w:t>
      </w:r>
      <w:r w:rsidR="003059FA" w:rsidRPr="003059FA">
        <w:rPr>
          <w:sz w:val="28"/>
        </w:rPr>
        <w:t xml:space="preserve"> 60 "Об утверждении административного регламента предоставления муниципальной услуги по </w:t>
      </w:r>
      <w:r w:rsidR="003059FA" w:rsidRPr="003059FA">
        <w:rPr>
          <w:bCs/>
          <w:sz w:val="28"/>
        </w:rPr>
        <w:t>переводу нежилого помещения</w:t>
      </w:r>
      <w:r w:rsidR="003059FA">
        <w:rPr>
          <w:bCs/>
          <w:sz w:val="28"/>
        </w:rPr>
        <w:t xml:space="preserve"> </w:t>
      </w:r>
      <w:r w:rsidR="003059FA" w:rsidRPr="003059FA">
        <w:rPr>
          <w:bCs/>
          <w:sz w:val="28"/>
        </w:rPr>
        <w:t>в жилое помещение</w:t>
      </w:r>
      <w:r w:rsidR="003059FA" w:rsidRPr="003059FA">
        <w:rPr>
          <w:sz w:val="28"/>
        </w:rPr>
        <w:t>"</w:t>
      </w:r>
      <w:r w:rsidR="003059FA">
        <w:rPr>
          <w:bCs/>
          <w:sz w:val="28"/>
        </w:rPr>
        <w:t xml:space="preserve"> </w:t>
      </w:r>
      <w:r w:rsidR="00CD7B40" w:rsidRPr="008E4811">
        <w:rPr>
          <w:sz w:val="28"/>
        </w:rPr>
        <w:t>следующие</w:t>
      </w:r>
      <w:r w:rsidR="009A04F3" w:rsidRPr="008E4811">
        <w:rPr>
          <w:sz w:val="28"/>
        </w:rPr>
        <w:t xml:space="preserve"> изменени</w:t>
      </w:r>
      <w:r w:rsidR="00CD7B40" w:rsidRPr="008E4811">
        <w:rPr>
          <w:sz w:val="28"/>
        </w:rPr>
        <w:t>я</w:t>
      </w:r>
      <w:r w:rsidR="00675E8E" w:rsidRPr="008E4811">
        <w:rPr>
          <w:sz w:val="28"/>
        </w:rPr>
        <w:t>:</w:t>
      </w:r>
    </w:p>
    <w:p w:rsidR="00BE5DEE" w:rsidRDefault="00BE5DEE" w:rsidP="00BE5DEE">
      <w:pPr>
        <w:jc w:val="both"/>
        <w:rPr>
          <w:sz w:val="28"/>
        </w:rPr>
      </w:pPr>
      <w:r w:rsidRPr="008E4811">
        <w:rPr>
          <w:sz w:val="28"/>
        </w:rPr>
        <w:t xml:space="preserve">1.1. </w:t>
      </w:r>
      <w:r w:rsidR="003059FA">
        <w:rPr>
          <w:sz w:val="28"/>
        </w:rPr>
        <w:t>В пункте 2.6 Административного регламента</w:t>
      </w:r>
      <w:r w:rsidR="009A0B85">
        <w:rPr>
          <w:sz w:val="28"/>
        </w:rPr>
        <w:t xml:space="preserve"> </w:t>
      </w:r>
      <w:r w:rsidR="003059FA">
        <w:rPr>
          <w:sz w:val="28"/>
        </w:rPr>
        <w:t>основания</w:t>
      </w:r>
      <w:r w:rsidR="003059FA" w:rsidRPr="003059FA">
        <w:rPr>
          <w:sz w:val="28"/>
        </w:rPr>
        <w:t xml:space="preserve"> для отказа в предоставлении муниципальной услуги </w:t>
      </w:r>
      <w:r w:rsidR="003059FA">
        <w:rPr>
          <w:sz w:val="28"/>
        </w:rPr>
        <w:t>изложить в следующей редакции</w:t>
      </w:r>
      <w:r w:rsidR="009A0B85">
        <w:rPr>
          <w:sz w:val="28"/>
        </w:rPr>
        <w:t>:</w:t>
      </w:r>
    </w:p>
    <w:p w:rsidR="003059FA" w:rsidRDefault="003059FA" w:rsidP="00BE5DEE">
      <w:pPr>
        <w:jc w:val="both"/>
        <w:rPr>
          <w:sz w:val="28"/>
        </w:rPr>
      </w:pPr>
      <w:r>
        <w:rPr>
          <w:sz w:val="28"/>
        </w:rPr>
        <w:t xml:space="preserve">"1) непредставления </w:t>
      </w:r>
      <w:r w:rsidRPr="003059FA">
        <w:rPr>
          <w:sz w:val="28"/>
        </w:rPr>
        <w:t>определенных </w:t>
      </w:r>
      <w:r>
        <w:rPr>
          <w:sz w:val="28"/>
        </w:rPr>
        <w:t>пунктом 2.6</w:t>
      </w:r>
      <w:r w:rsidRPr="003059FA">
        <w:rPr>
          <w:sz w:val="28"/>
        </w:rPr>
        <w:t xml:space="preserve"> настоящего </w:t>
      </w:r>
      <w:r>
        <w:rPr>
          <w:sz w:val="28"/>
        </w:rPr>
        <w:t xml:space="preserve">Административного регламента </w:t>
      </w:r>
      <w:r w:rsidRPr="003059FA">
        <w:rPr>
          <w:sz w:val="28"/>
        </w:rPr>
        <w:t>документов, обязанность по представлению которых возложена на заявителя</w:t>
      </w:r>
      <w:r>
        <w:rPr>
          <w:sz w:val="28"/>
        </w:rPr>
        <w:t>;</w:t>
      </w:r>
    </w:p>
    <w:p w:rsidR="003059FA" w:rsidRDefault="003059FA" w:rsidP="00BE5DEE">
      <w:pPr>
        <w:jc w:val="both"/>
        <w:rPr>
          <w:sz w:val="28"/>
        </w:rPr>
      </w:pPr>
      <w:r>
        <w:rPr>
          <w:sz w:val="28"/>
        </w:rPr>
        <w:t xml:space="preserve">2) </w:t>
      </w:r>
      <w:r w:rsidRPr="003059FA">
        <w:rPr>
          <w:sz w:val="28"/>
        </w:rPr>
        <w:t>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Pr>
          <w:sz w:val="28"/>
        </w:rPr>
        <w:t>пунктом 2.6</w:t>
      </w:r>
      <w:r w:rsidRPr="003059FA">
        <w:rPr>
          <w:sz w:val="28"/>
        </w:rPr>
        <w:t xml:space="preserve"> настоящего </w:t>
      </w:r>
      <w:r>
        <w:rPr>
          <w:sz w:val="28"/>
        </w:rPr>
        <w:t>Административного регламента</w:t>
      </w:r>
      <w:r w:rsidRPr="003059FA">
        <w:rPr>
          <w:sz w:val="28"/>
        </w:rPr>
        <w:t xml:space="preserve">,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w:t>
      </w:r>
      <w:r w:rsidRPr="003059FA">
        <w:rPr>
          <w:sz w:val="28"/>
        </w:rPr>
        <w:lastRenderedPageBreak/>
        <w:t>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Pr>
          <w:sz w:val="28"/>
        </w:rPr>
        <w:t>пунктом 2.6</w:t>
      </w:r>
      <w:r w:rsidRPr="003059FA">
        <w:rPr>
          <w:sz w:val="28"/>
        </w:rPr>
        <w:t xml:space="preserve"> настоящего </w:t>
      </w:r>
      <w:r>
        <w:rPr>
          <w:sz w:val="28"/>
        </w:rPr>
        <w:t>Административного регламента</w:t>
      </w:r>
      <w:r w:rsidRPr="003059FA">
        <w:rPr>
          <w:sz w:val="28"/>
        </w:rPr>
        <w:t>, и не получил от заявителя такие документ и (или) информацию в течение пятнадцати рабочих дней со дня направления уведомления;</w:t>
      </w:r>
    </w:p>
    <w:p w:rsidR="003059FA" w:rsidRDefault="003059FA" w:rsidP="00BE5DEE">
      <w:pPr>
        <w:jc w:val="both"/>
        <w:rPr>
          <w:sz w:val="28"/>
        </w:rPr>
      </w:pPr>
      <w:r>
        <w:rPr>
          <w:sz w:val="28"/>
        </w:rPr>
        <w:t xml:space="preserve">3) </w:t>
      </w:r>
      <w:r w:rsidRPr="003059FA">
        <w:rPr>
          <w:sz w:val="28"/>
        </w:rPr>
        <w:t>представления документов в ненадлежащий орган;</w:t>
      </w:r>
    </w:p>
    <w:p w:rsidR="003059FA" w:rsidRDefault="003059FA" w:rsidP="00BE5DEE">
      <w:pPr>
        <w:jc w:val="both"/>
        <w:rPr>
          <w:sz w:val="28"/>
        </w:rPr>
      </w:pPr>
      <w:r>
        <w:rPr>
          <w:sz w:val="28"/>
        </w:rPr>
        <w:t xml:space="preserve">4) </w:t>
      </w:r>
      <w:r w:rsidRPr="003059FA">
        <w:rPr>
          <w:sz w:val="28"/>
        </w:rPr>
        <w:t>несоблюдения предусмотренных статьей 22 </w:t>
      </w:r>
      <w:r>
        <w:rPr>
          <w:sz w:val="28"/>
        </w:rPr>
        <w:t>Жилищного</w:t>
      </w:r>
      <w:r w:rsidRPr="003059FA">
        <w:rPr>
          <w:sz w:val="28"/>
        </w:rPr>
        <w:t xml:space="preserve"> Кодекса</w:t>
      </w:r>
      <w:r>
        <w:rPr>
          <w:sz w:val="28"/>
        </w:rPr>
        <w:t xml:space="preserve"> Российской Федерации</w:t>
      </w:r>
      <w:r w:rsidRPr="003059FA">
        <w:rPr>
          <w:sz w:val="28"/>
        </w:rPr>
        <w:t xml:space="preserve"> условий перевода помещения;</w:t>
      </w:r>
    </w:p>
    <w:p w:rsidR="003059FA" w:rsidRDefault="003059FA" w:rsidP="00BE5DEE">
      <w:pPr>
        <w:jc w:val="both"/>
        <w:rPr>
          <w:sz w:val="28"/>
        </w:rPr>
      </w:pPr>
      <w:r>
        <w:rPr>
          <w:sz w:val="28"/>
        </w:rPr>
        <w:t xml:space="preserve">5) </w:t>
      </w:r>
      <w:r w:rsidRPr="003059FA">
        <w:rPr>
          <w:sz w:val="28"/>
        </w:rPr>
        <w:t>несоответствия проекта переустройства и (или) перепланировки помещения в многоквартирном доме требованиям законодательства.</w:t>
      </w:r>
      <w:r>
        <w:rPr>
          <w:sz w:val="28"/>
        </w:rPr>
        <w:t>"</w:t>
      </w:r>
    </w:p>
    <w:p w:rsidR="00AF1167" w:rsidRDefault="00AF1167" w:rsidP="00BE5DEE">
      <w:pPr>
        <w:jc w:val="both"/>
        <w:rPr>
          <w:sz w:val="28"/>
        </w:rPr>
      </w:pPr>
      <w:r>
        <w:rPr>
          <w:sz w:val="28"/>
        </w:rPr>
        <w:t xml:space="preserve">1.2. </w:t>
      </w:r>
      <w:r w:rsidR="003059FA">
        <w:rPr>
          <w:sz w:val="28"/>
        </w:rPr>
        <w:t>Пункт 2.6.1 настоящего Административного регламента изложить в следующей редакции:</w:t>
      </w:r>
    </w:p>
    <w:p w:rsidR="003059FA" w:rsidRDefault="003059FA" w:rsidP="003059FA">
      <w:pPr>
        <w:jc w:val="both"/>
        <w:rPr>
          <w:sz w:val="28"/>
        </w:rPr>
      </w:pPr>
      <w:r>
        <w:rPr>
          <w:sz w:val="28"/>
        </w:rPr>
        <w:t>"</w:t>
      </w:r>
      <w:r w:rsidRPr="003059FA">
        <w:rPr>
          <w:sz w:val="28"/>
        </w:rPr>
        <w:t>2.6.1. Запрещается требовать от заявителя:</w:t>
      </w:r>
    </w:p>
    <w:p w:rsidR="003059FA" w:rsidRDefault="003059FA" w:rsidP="003059FA">
      <w:pPr>
        <w:jc w:val="both"/>
        <w:rPr>
          <w:sz w:val="28"/>
        </w:rPr>
      </w:pPr>
      <w:r w:rsidRPr="003059FA">
        <w:rPr>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059FA" w:rsidRDefault="003059FA" w:rsidP="003059FA">
      <w:pPr>
        <w:jc w:val="both"/>
        <w:rPr>
          <w:sz w:val="28"/>
        </w:rPr>
      </w:pPr>
      <w:r w:rsidRPr="003059FA">
        <w:rPr>
          <w:sz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w:t>
      </w:r>
      <w:r w:rsidR="003E0EBC">
        <w:rPr>
          <w:sz w:val="28"/>
        </w:rPr>
        <w:t>,</w:t>
      </w:r>
      <w:r w:rsidRPr="003059FA">
        <w:rPr>
          <w:sz w:val="28"/>
        </w:rPr>
        <w:t xml:space="preserve"> предусмотренных </w:t>
      </w:r>
      <w:r w:rsidRPr="004F750D">
        <w:rPr>
          <w:sz w:val="28"/>
        </w:rPr>
        <w:t>частью 1 статьи 1</w:t>
      </w:r>
      <w:r w:rsidRPr="003059FA">
        <w:rPr>
          <w:sz w:val="28"/>
        </w:rPr>
        <w:t>  Федерального закона</w:t>
      </w:r>
      <w:r w:rsidR="003E0EBC" w:rsidRPr="003E0EBC">
        <w:rPr>
          <w:sz w:val="28"/>
        </w:rPr>
        <w:t xml:space="preserve"> </w:t>
      </w:r>
      <w:r w:rsidR="003E0EBC">
        <w:rPr>
          <w:sz w:val="28"/>
        </w:rPr>
        <w:t>от 27.07.2010 № 210-ФЗ «</w:t>
      </w:r>
      <w:r w:rsidR="003E0EBC" w:rsidRPr="003059FA">
        <w:rPr>
          <w:bCs/>
          <w:sz w:val="28"/>
        </w:rPr>
        <w:t>Об организации предоставления государственных и муниципальных услуг</w:t>
      </w:r>
      <w:r w:rsidR="003E0EBC">
        <w:rPr>
          <w:sz w:val="28"/>
        </w:rPr>
        <w:t>»,</w:t>
      </w:r>
      <w:r w:rsidRPr="003059FA">
        <w:rPr>
          <w:sz w:val="28"/>
        </w:rPr>
        <w:t xml:space="preserve"> государственных и муниципальных услуг, в соответствии с нормативными правовыми </w:t>
      </w:r>
      <w:r w:rsidRPr="003E0EBC">
        <w:rPr>
          <w:sz w:val="28"/>
        </w:rPr>
        <w:t>актами</w:t>
      </w:r>
      <w:r w:rsidRPr="003059FA">
        <w:rPr>
          <w:sz w:val="28"/>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3E0EBC">
        <w:rPr>
          <w:sz w:val="28"/>
        </w:rPr>
        <w:t>частью 6</w:t>
      </w:r>
      <w:r w:rsidRPr="003059FA">
        <w:rPr>
          <w:sz w:val="28"/>
        </w:rPr>
        <w:t xml:space="preserve"> статьи </w:t>
      </w:r>
      <w:r w:rsidR="003E0EBC">
        <w:rPr>
          <w:sz w:val="28"/>
        </w:rPr>
        <w:t xml:space="preserve">7 </w:t>
      </w:r>
      <w:r w:rsidR="003E0EBC" w:rsidRPr="003059FA">
        <w:rPr>
          <w:sz w:val="28"/>
        </w:rPr>
        <w:t>Федерального закона</w:t>
      </w:r>
      <w:r w:rsidR="003E0EBC" w:rsidRPr="003E0EBC">
        <w:rPr>
          <w:sz w:val="28"/>
        </w:rPr>
        <w:t xml:space="preserve"> </w:t>
      </w:r>
      <w:r w:rsidR="003E0EBC">
        <w:rPr>
          <w:sz w:val="28"/>
        </w:rPr>
        <w:t>от 27.07.2010 № 210-ФЗ «</w:t>
      </w:r>
      <w:r w:rsidR="003E0EBC" w:rsidRPr="003059FA">
        <w:rPr>
          <w:bCs/>
          <w:sz w:val="28"/>
        </w:rPr>
        <w:t>Об организации предоставления государственных и муниципальных услуг</w:t>
      </w:r>
      <w:r w:rsidR="003E0EBC">
        <w:rPr>
          <w:sz w:val="28"/>
        </w:rPr>
        <w:t xml:space="preserve">» </w:t>
      </w:r>
      <w:r w:rsidRPr="003059FA">
        <w:rPr>
          <w:sz w:val="28"/>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E0EBC" w:rsidRDefault="003E0EBC" w:rsidP="003059FA">
      <w:pPr>
        <w:jc w:val="both"/>
        <w:rPr>
          <w:sz w:val="28"/>
        </w:rPr>
      </w:pPr>
      <w:r w:rsidRPr="003E0EBC">
        <w:rPr>
          <w:sz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sz w:val="28"/>
        </w:rPr>
        <w:t>от 27.07.2010 № 210-ФЗ «</w:t>
      </w:r>
      <w:r w:rsidRPr="003059FA">
        <w:rPr>
          <w:bCs/>
          <w:sz w:val="28"/>
        </w:rPr>
        <w:t>Об организации предоставления государственных и муниципальных услуг</w:t>
      </w:r>
      <w:r>
        <w:rPr>
          <w:sz w:val="28"/>
        </w:rPr>
        <w:t>»</w:t>
      </w:r>
      <w:r w:rsidRPr="003E0EBC">
        <w:rPr>
          <w:sz w:val="28"/>
        </w:rPr>
        <w:t>;</w:t>
      </w:r>
    </w:p>
    <w:p w:rsidR="003E0EBC" w:rsidRPr="003E0EBC" w:rsidRDefault="003E0EBC" w:rsidP="003E0EBC">
      <w:pPr>
        <w:jc w:val="both"/>
        <w:rPr>
          <w:sz w:val="28"/>
        </w:rPr>
      </w:pPr>
      <w:r w:rsidRPr="003E0EBC">
        <w:rPr>
          <w:sz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E0EBC" w:rsidRPr="003E0EBC" w:rsidRDefault="003E0EBC" w:rsidP="003E0EBC">
      <w:pPr>
        <w:jc w:val="both"/>
        <w:rPr>
          <w:sz w:val="28"/>
        </w:rPr>
      </w:pPr>
      <w:r w:rsidRPr="003E0EBC">
        <w:rPr>
          <w:sz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E0EBC" w:rsidRPr="003E0EBC" w:rsidRDefault="003E0EBC" w:rsidP="003E0EBC">
      <w:pPr>
        <w:jc w:val="both"/>
        <w:rPr>
          <w:sz w:val="28"/>
        </w:rPr>
      </w:pPr>
      <w:r w:rsidRPr="003E0EBC">
        <w:rPr>
          <w:sz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E0EBC" w:rsidRPr="003E0EBC" w:rsidRDefault="003E0EBC" w:rsidP="003E0EBC">
      <w:pPr>
        <w:jc w:val="both"/>
        <w:rPr>
          <w:sz w:val="28"/>
        </w:rPr>
      </w:pPr>
      <w:r w:rsidRPr="003E0EBC">
        <w:rPr>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E0EBC" w:rsidRDefault="003E0EBC" w:rsidP="003E0EBC">
      <w:pPr>
        <w:jc w:val="both"/>
        <w:rPr>
          <w:sz w:val="28"/>
        </w:rPr>
      </w:pPr>
      <w:r w:rsidRPr="003E0EBC">
        <w:rPr>
          <w:sz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w:t>
      </w:r>
      <w:r>
        <w:rPr>
          <w:sz w:val="28"/>
        </w:rPr>
        <w:t>от 27.07.2010 № 210-ФЗ «</w:t>
      </w:r>
      <w:r w:rsidRPr="003059FA">
        <w:rPr>
          <w:bCs/>
          <w:sz w:val="28"/>
        </w:rPr>
        <w:t>Об организации предоставления государственных и муниципальных услуг</w:t>
      </w:r>
      <w:r>
        <w:rPr>
          <w:sz w:val="28"/>
        </w:rPr>
        <w:t>»</w:t>
      </w:r>
      <w:r w:rsidRPr="003E0EBC">
        <w:rPr>
          <w:sz w:val="28"/>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w:t>
      </w:r>
      <w:r>
        <w:rPr>
          <w:sz w:val="28"/>
        </w:rPr>
        <w:t>от 27.07.2010 № 210-ФЗ «</w:t>
      </w:r>
      <w:r w:rsidRPr="003059FA">
        <w:rPr>
          <w:bCs/>
          <w:sz w:val="28"/>
        </w:rPr>
        <w:t>Об организации предоставления государственных и муниципальных услуг</w:t>
      </w:r>
      <w:r>
        <w:rPr>
          <w:sz w:val="28"/>
        </w:rPr>
        <w:t>»</w:t>
      </w:r>
      <w:r w:rsidRPr="003E0EBC">
        <w:rPr>
          <w:sz w:val="28"/>
        </w:rPr>
        <w:t>, уведомляется заявитель, а также приносятся извинения за доставленные неудобства;</w:t>
      </w:r>
    </w:p>
    <w:p w:rsidR="003E0EBC" w:rsidRPr="003E0EBC" w:rsidRDefault="003E0EBC" w:rsidP="003E0EBC">
      <w:pPr>
        <w:jc w:val="both"/>
        <w:rPr>
          <w:sz w:val="28"/>
        </w:rPr>
      </w:pPr>
      <w:r w:rsidRPr="003E0EBC">
        <w:rPr>
          <w:sz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sz w:val="28"/>
        </w:rPr>
        <w:t>от 27.07.2010 № 210-ФЗ «</w:t>
      </w:r>
      <w:r w:rsidRPr="003059FA">
        <w:rPr>
          <w:bCs/>
          <w:sz w:val="28"/>
        </w:rPr>
        <w:t>Об организации предоставления государственных и муниципальных услуг</w:t>
      </w:r>
      <w:r>
        <w:rPr>
          <w:sz w:val="28"/>
        </w:rPr>
        <w:t>»</w:t>
      </w:r>
      <w:r w:rsidRPr="003E0EBC">
        <w:rPr>
          <w:sz w:val="28"/>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Pr="003E0EBC">
        <w:rPr>
          <w:sz w:val="28"/>
        </w:rPr>
        <w:lastRenderedPageBreak/>
        <w:t>или муниципальной услуги, и иных случаев, установленных федеральными законами.</w:t>
      </w:r>
      <w:r>
        <w:rPr>
          <w:sz w:val="28"/>
        </w:rPr>
        <w:t>"</w:t>
      </w:r>
    </w:p>
    <w:p w:rsidR="004A0313" w:rsidRPr="008E4811" w:rsidRDefault="009040C8" w:rsidP="00E12123">
      <w:pPr>
        <w:pStyle w:val="Default"/>
        <w:jc w:val="both"/>
        <w:rPr>
          <w:sz w:val="28"/>
        </w:rPr>
      </w:pPr>
      <w:r w:rsidRPr="008E4811">
        <w:rPr>
          <w:sz w:val="28"/>
        </w:rPr>
        <w:t xml:space="preserve">2. </w:t>
      </w:r>
      <w:r w:rsidR="00D752F3" w:rsidRPr="008E4811">
        <w:rPr>
          <w:sz w:val="28"/>
        </w:rPr>
        <w:t xml:space="preserve">Специалисту администрации </w:t>
      </w:r>
      <w:r w:rsidR="00D752F3" w:rsidRPr="008E4811">
        <w:rPr>
          <w:bCs/>
          <w:sz w:val="28"/>
        </w:rPr>
        <w:t xml:space="preserve">Яркульского сельсовета Купинского  </w:t>
      </w:r>
      <w:r w:rsidR="00D752F3" w:rsidRPr="008E4811">
        <w:rPr>
          <w:sz w:val="28"/>
        </w:rPr>
        <w:t xml:space="preserve"> района (Сосуновой Е.С.) опубликовать настоящее постановление в периодическом печатном издании администрации </w:t>
      </w:r>
      <w:r w:rsidR="00D752F3" w:rsidRPr="008E4811">
        <w:rPr>
          <w:bCs/>
          <w:sz w:val="28"/>
        </w:rPr>
        <w:t xml:space="preserve">Яркульского сельсовета  </w:t>
      </w:r>
      <w:r w:rsidR="00D752F3" w:rsidRPr="008E4811">
        <w:rPr>
          <w:sz w:val="28"/>
        </w:rPr>
        <w:t xml:space="preserve">Купинского района «Муниципальные ведомости» и разместить на официальном сайте администрации </w:t>
      </w:r>
      <w:r w:rsidR="00D752F3" w:rsidRPr="008E4811">
        <w:rPr>
          <w:bCs/>
          <w:sz w:val="28"/>
        </w:rPr>
        <w:t xml:space="preserve">Яркульского сельсовета  </w:t>
      </w:r>
      <w:r w:rsidR="00D752F3" w:rsidRPr="008E4811">
        <w:rPr>
          <w:sz w:val="28"/>
        </w:rPr>
        <w:t xml:space="preserve">Купинского района.  </w:t>
      </w:r>
    </w:p>
    <w:p w:rsidR="00911055" w:rsidRPr="008E4811" w:rsidRDefault="009040C8" w:rsidP="00911055">
      <w:pPr>
        <w:jc w:val="both"/>
        <w:rPr>
          <w:sz w:val="28"/>
        </w:rPr>
      </w:pPr>
      <w:r w:rsidRPr="008E4811">
        <w:rPr>
          <w:sz w:val="28"/>
        </w:rPr>
        <w:t xml:space="preserve">3. </w:t>
      </w:r>
      <w:r w:rsidR="000D19D6" w:rsidRPr="00EA6DE4">
        <w:rPr>
          <w:sz w:val="28"/>
        </w:rPr>
        <w:t xml:space="preserve">Настоящее Постановление вступает в силу со дня его </w:t>
      </w:r>
      <w:r w:rsidR="000D19D6">
        <w:rPr>
          <w:sz w:val="28"/>
        </w:rPr>
        <w:t>официального опубликования.</w:t>
      </w:r>
    </w:p>
    <w:p w:rsidR="00911055" w:rsidRDefault="00911055" w:rsidP="00911055">
      <w:pPr>
        <w:jc w:val="both"/>
        <w:rPr>
          <w:sz w:val="28"/>
        </w:rPr>
      </w:pPr>
    </w:p>
    <w:p w:rsidR="00BA52D2" w:rsidRPr="008E4811" w:rsidRDefault="00BA52D2" w:rsidP="00911055">
      <w:pPr>
        <w:jc w:val="both"/>
        <w:rPr>
          <w:sz w:val="28"/>
        </w:rPr>
      </w:pPr>
    </w:p>
    <w:p w:rsidR="009D35D8" w:rsidRDefault="009D35D8" w:rsidP="009040C8">
      <w:pPr>
        <w:jc w:val="both"/>
        <w:rPr>
          <w:sz w:val="28"/>
        </w:rPr>
      </w:pPr>
    </w:p>
    <w:p w:rsidR="00AF1167" w:rsidRPr="008E4811" w:rsidRDefault="00AF1167" w:rsidP="009040C8">
      <w:pPr>
        <w:jc w:val="both"/>
        <w:rPr>
          <w:sz w:val="28"/>
        </w:rPr>
      </w:pPr>
    </w:p>
    <w:p w:rsidR="009040C8" w:rsidRPr="008E4811" w:rsidRDefault="009040C8" w:rsidP="009040C8">
      <w:pPr>
        <w:jc w:val="both"/>
        <w:rPr>
          <w:sz w:val="28"/>
        </w:rPr>
      </w:pPr>
      <w:r w:rsidRPr="008E4811">
        <w:rPr>
          <w:sz w:val="28"/>
        </w:rPr>
        <w:t>Глав</w:t>
      </w:r>
      <w:r w:rsidR="0014581F" w:rsidRPr="008E4811">
        <w:rPr>
          <w:sz w:val="28"/>
        </w:rPr>
        <w:t>а</w:t>
      </w:r>
      <w:r w:rsidRPr="008E4811">
        <w:rPr>
          <w:sz w:val="28"/>
        </w:rPr>
        <w:t xml:space="preserve"> Яркульского сельсовета</w:t>
      </w:r>
    </w:p>
    <w:p w:rsidR="009040C8" w:rsidRDefault="009040C8" w:rsidP="009040C8">
      <w:pPr>
        <w:jc w:val="both"/>
        <w:rPr>
          <w:sz w:val="28"/>
        </w:rPr>
      </w:pPr>
      <w:r w:rsidRPr="008E4811">
        <w:rPr>
          <w:sz w:val="28"/>
        </w:rPr>
        <w:t xml:space="preserve">Купинского района Новосибирской области    </w:t>
      </w:r>
      <w:r w:rsidR="004A0313" w:rsidRPr="008E4811">
        <w:rPr>
          <w:sz w:val="28"/>
        </w:rPr>
        <w:t xml:space="preserve">                      </w:t>
      </w:r>
      <w:r w:rsidR="008E4811">
        <w:rPr>
          <w:sz w:val="28"/>
        </w:rPr>
        <w:t xml:space="preserve">       </w:t>
      </w:r>
      <w:r w:rsidR="004A0313" w:rsidRPr="008E4811">
        <w:rPr>
          <w:sz w:val="28"/>
        </w:rPr>
        <w:t>М.А.Фоменко</w:t>
      </w:r>
    </w:p>
    <w:sectPr w:rsidR="009040C8" w:rsidSect="00AF1167">
      <w:pgSz w:w="11907" w:h="16839" w:code="9"/>
      <w:pgMar w:top="993" w:right="850" w:bottom="1135" w:left="1701" w:header="0" w:footer="0"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A4219"/>
    <w:multiLevelType w:val="multilevel"/>
    <w:tmpl w:val="7E1A3D78"/>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1713FF5"/>
    <w:multiLevelType w:val="hybridMultilevel"/>
    <w:tmpl w:val="2534A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11055"/>
    <w:rsid w:val="00004058"/>
    <w:rsid w:val="00010263"/>
    <w:rsid w:val="000129ED"/>
    <w:rsid w:val="00021F54"/>
    <w:rsid w:val="00030B31"/>
    <w:rsid w:val="00034E0F"/>
    <w:rsid w:val="00037272"/>
    <w:rsid w:val="00054708"/>
    <w:rsid w:val="00061E35"/>
    <w:rsid w:val="00064700"/>
    <w:rsid w:val="0007000A"/>
    <w:rsid w:val="000735AA"/>
    <w:rsid w:val="000747CB"/>
    <w:rsid w:val="00075F4D"/>
    <w:rsid w:val="0008419B"/>
    <w:rsid w:val="000851C0"/>
    <w:rsid w:val="000858CA"/>
    <w:rsid w:val="00093426"/>
    <w:rsid w:val="00094640"/>
    <w:rsid w:val="0009489F"/>
    <w:rsid w:val="00097029"/>
    <w:rsid w:val="000A2B98"/>
    <w:rsid w:val="000A3065"/>
    <w:rsid w:val="000A5E25"/>
    <w:rsid w:val="000B2C62"/>
    <w:rsid w:val="000B5B6B"/>
    <w:rsid w:val="000C3111"/>
    <w:rsid w:val="000C52CC"/>
    <w:rsid w:val="000C6008"/>
    <w:rsid w:val="000C6AAA"/>
    <w:rsid w:val="000C7F2D"/>
    <w:rsid w:val="000D19D6"/>
    <w:rsid w:val="000D1A7D"/>
    <w:rsid w:val="000D4E3D"/>
    <w:rsid w:val="000D77DC"/>
    <w:rsid w:val="000D7ECB"/>
    <w:rsid w:val="000E3266"/>
    <w:rsid w:val="000F3E81"/>
    <w:rsid w:val="000F48B9"/>
    <w:rsid w:val="000F7F22"/>
    <w:rsid w:val="00102DF6"/>
    <w:rsid w:val="00103074"/>
    <w:rsid w:val="0010497B"/>
    <w:rsid w:val="00105A4B"/>
    <w:rsid w:val="0010604F"/>
    <w:rsid w:val="00110079"/>
    <w:rsid w:val="001140A3"/>
    <w:rsid w:val="00116305"/>
    <w:rsid w:val="00133639"/>
    <w:rsid w:val="001346B0"/>
    <w:rsid w:val="0014182C"/>
    <w:rsid w:val="0014581F"/>
    <w:rsid w:val="00151EB6"/>
    <w:rsid w:val="001533B4"/>
    <w:rsid w:val="00153D79"/>
    <w:rsid w:val="00157A74"/>
    <w:rsid w:val="00163018"/>
    <w:rsid w:val="001630F0"/>
    <w:rsid w:val="0016647F"/>
    <w:rsid w:val="001739F1"/>
    <w:rsid w:val="00173FF0"/>
    <w:rsid w:val="00182DEF"/>
    <w:rsid w:val="001901E5"/>
    <w:rsid w:val="00192B6B"/>
    <w:rsid w:val="001A2916"/>
    <w:rsid w:val="001A382B"/>
    <w:rsid w:val="001B3429"/>
    <w:rsid w:val="001B37A0"/>
    <w:rsid w:val="001C48A0"/>
    <w:rsid w:val="001C52BB"/>
    <w:rsid w:val="001C7E3B"/>
    <w:rsid w:val="001D0DA8"/>
    <w:rsid w:val="001D0E37"/>
    <w:rsid w:val="001D48A5"/>
    <w:rsid w:val="001D5839"/>
    <w:rsid w:val="001E560B"/>
    <w:rsid w:val="001F2348"/>
    <w:rsid w:val="00201F24"/>
    <w:rsid w:val="0020393B"/>
    <w:rsid w:val="00214997"/>
    <w:rsid w:val="0022703B"/>
    <w:rsid w:val="002276E3"/>
    <w:rsid w:val="002336E0"/>
    <w:rsid w:val="0023505F"/>
    <w:rsid w:val="0024644E"/>
    <w:rsid w:val="002533F9"/>
    <w:rsid w:val="00263291"/>
    <w:rsid w:val="00264AA8"/>
    <w:rsid w:val="002705FC"/>
    <w:rsid w:val="00271716"/>
    <w:rsid w:val="00275322"/>
    <w:rsid w:val="00275A4A"/>
    <w:rsid w:val="00280822"/>
    <w:rsid w:val="00281EB6"/>
    <w:rsid w:val="002862B2"/>
    <w:rsid w:val="002A3225"/>
    <w:rsid w:val="002A65AB"/>
    <w:rsid w:val="002B5435"/>
    <w:rsid w:val="002B6320"/>
    <w:rsid w:val="002C2D73"/>
    <w:rsid w:val="002D2F2B"/>
    <w:rsid w:val="002D6814"/>
    <w:rsid w:val="002E0DFD"/>
    <w:rsid w:val="002E1CDD"/>
    <w:rsid w:val="002E3074"/>
    <w:rsid w:val="002E5613"/>
    <w:rsid w:val="003059FA"/>
    <w:rsid w:val="00306AD1"/>
    <w:rsid w:val="00312FA9"/>
    <w:rsid w:val="0031318E"/>
    <w:rsid w:val="00313D67"/>
    <w:rsid w:val="00314199"/>
    <w:rsid w:val="003162A7"/>
    <w:rsid w:val="00317036"/>
    <w:rsid w:val="00317B93"/>
    <w:rsid w:val="00330BA1"/>
    <w:rsid w:val="003358B2"/>
    <w:rsid w:val="003362FA"/>
    <w:rsid w:val="00337CB5"/>
    <w:rsid w:val="00343A59"/>
    <w:rsid w:val="00350E4D"/>
    <w:rsid w:val="0035487A"/>
    <w:rsid w:val="00361ABE"/>
    <w:rsid w:val="0036234A"/>
    <w:rsid w:val="00372692"/>
    <w:rsid w:val="00382B30"/>
    <w:rsid w:val="00386649"/>
    <w:rsid w:val="00390BDE"/>
    <w:rsid w:val="00390F72"/>
    <w:rsid w:val="003945BF"/>
    <w:rsid w:val="00395DBC"/>
    <w:rsid w:val="003A68D4"/>
    <w:rsid w:val="003B4777"/>
    <w:rsid w:val="003B52D7"/>
    <w:rsid w:val="003C2DAE"/>
    <w:rsid w:val="003C5531"/>
    <w:rsid w:val="003D02D4"/>
    <w:rsid w:val="003D2C0A"/>
    <w:rsid w:val="003E06FA"/>
    <w:rsid w:val="003E09EA"/>
    <w:rsid w:val="003E0EBC"/>
    <w:rsid w:val="003F296D"/>
    <w:rsid w:val="003F4696"/>
    <w:rsid w:val="003F5BBF"/>
    <w:rsid w:val="00407248"/>
    <w:rsid w:val="00410C86"/>
    <w:rsid w:val="0041479F"/>
    <w:rsid w:val="0043333F"/>
    <w:rsid w:val="00441B79"/>
    <w:rsid w:val="0044444B"/>
    <w:rsid w:val="00453383"/>
    <w:rsid w:val="00457EB4"/>
    <w:rsid w:val="00460237"/>
    <w:rsid w:val="00462C0B"/>
    <w:rsid w:val="00477BE9"/>
    <w:rsid w:val="00480A3A"/>
    <w:rsid w:val="004833D2"/>
    <w:rsid w:val="00484445"/>
    <w:rsid w:val="00485903"/>
    <w:rsid w:val="00490116"/>
    <w:rsid w:val="00491FF7"/>
    <w:rsid w:val="00497137"/>
    <w:rsid w:val="004A0313"/>
    <w:rsid w:val="004A169C"/>
    <w:rsid w:val="004A2EAF"/>
    <w:rsid w:val="004A4ABE"/>
    <w:rsid w:val="004A5DB1"/>
    <w:rsid w:val="004A6893"/>
    <w:rsid w:val="004B25E7"/>
    <w:rsid w:val="004D0247"/>
    <w:rsid w:val="004D5444"/>
    <w:rsid w:val="004E4100"/>
    <w:rsid w:val="004E78E9"/>
    <w:rsid w:val="004F2FAF"/>
    <w:rsid w:val="004F567B"/>
    <w:rsid w:val="004F750D"/>
    <w:rsid w:val="005009BD"/>
    <w:rsid w:val="00501CAF"/>
    <w:rsid w:val="00512E3C"/>
    <w:rsid w:val="005246EA"/>
    <w:rsid w:val="0052490C"/>
    <w:rsid w:val="00532065"/>
    <w:rsid w:val="00537FCD"/>
    <w:rsid w:val="00543144"/>
    <w:rsid w:val="00547093"/>
    <w:rsid w:val="00553BA2"/>
    <w:rsid w:val="0056186E"/>
    <w:rsid w:val="0057391A"/>
    <w:rsid w:val="00582656"/>
    <w:rsid w:val="00583334"/>
    <w:rsid w:val="00587FE7"/>
    <w:rsid w:val="005A6BE8"/>
    <w:rsid w:val="005A79D5"/>
    <w:rsid w:val="005C3530"/>
    <w:rsid w:val="005C3F96"/>
    <w:rsid w:val="005C5F3B"/>
    <w:rsid w:val="005C6F8B"/>
    <w:rsid w:val="005D19D2"/>
    <w:rsid w:val="005E1CB0"/>
    <w:rsid w:val="005F1EB7"/>
    <w:rsid w:val="00603B2C"/>
    <w:rsid w:val="00606C1E"/>
    <w:rsid w:val="006175AB"/>
    <w:rsid w:val="006213D5"/>
    <w:rsid w:val="00625D8F"/>
    <w:rsid w:val="00627021"/>
    <w:rsid w:val="00631869"/>
    <w:rsid w:val="00635B99"/>
    <w:rsid w:val="00637128"/>
    <w:rsid w:val="00640656"/>
    <w:rsid w:val="006413AA"/>
    <w:rsid w:val="00646A4C"/>
    <w:rsid w:val="00651D86"/>
    <w:rsid w:val="00651EBB"/>
    <w:rsid w:val="00656CA1"/>
    <w:rsid w:val="00656E83"/>
    <w:rsid w:val="006571AC"/>
    <w:rsid w:val="00665BCB"/>
    <w:rsid w:val="00670316"/>
    <w:rsid w:val="00672C04"/>
    <w:rsid w:val="00673055"/>
    <w:rsid w:val="00675E8E"/>
    <w:rsid w:val="00677370"/>
    <w:rsid w:val="006901A1"/>
    <w:rsid w:val="006A0F97"/>
    <w:rsid w:val="006A26D8"/>
    <w:rsid w:val="006A560F"/>
    <w:rsid w:val="006A74D6"/>
    <w:rsid w:val="006B20C7"/>
    <w:rsid w:val="006B45E4"/>
    <w:rsid w:val="006B58CB"/>
    <w:rsid w:val="006C661D"/>
    <w:rsid w:val="006D0230"/>
    <w:rsid w:val="006D0496"/>
    <w:rsid w:val="006D2036"/>
    <w:rsid w:val="006D4353"/>
    <w:rsid w:val="006D492D"/>
    <w:rsid w:val="006D659B"/>
    <w:rsid w:val="006D6D7C"/>
    <w:rsid w:val="006E25AA"/>
    <w:rsid w:val="006E3298"/>
    <w:rsid w:val="006E3AB3"/>
    <w:rsid w:val="006E58A4"/>
    <w:rsid w:val="006E7F0D"/>
    <w:rsid w:val="006F0518"/>
    <w:rsid w:val="006F20FF"/>
    <w:rsid w:val="006F4918"/>
    <w:rsid w:val="006F722A"/>
    <w:rsid w:val="00705362"/>
    <w:rsid w:val="007056E1"/>
    <w:rsid w:val="00713E4A"/>
    <w:rsid w:val="007167DD"/>
    <w:rsid w:val="00717C64"/>
    <w:rsid w:val="00722114"/>
    <w:rsid w:val="0072330F"/>
    <w:rsid w:val="00726915"/>
    <w:rsid w:val="0073336B"/>
    <w:rsid w:val="00733B34"/>
    <w:rsid w:val="00740C25"/>
    <w:rsid w:val="00741BED"/>
    <w:rsid w:val="00741F5C"/>
    <w:rsid w:val="007442A3"/>
    <w:rsid w:val="00747AEF"/>
    <w:rsid w:val="00751B95"/>
    <w:rsid w:val="00754C4E"/>
    <w:rsid w:val="00755091"/>
    <w:rsid w:val="007573A1"/>
    <w:rsid w:val="00757ED1"/>
    <w:rsid w:val="00757F88"/>
    <w:rsid w:val="007615DD"/>
    <w:rsid w:val="00772702"/>
    <w:rsid w:val="00774AC4"/>
    <w:rsid w:val="007750F4"/>
    <w:rsid w:val="00777488"/>
    <w:rsid w:val="00782503"/>
    <w:rsid w:val="00782714"/>
    <w:rsid w:val="00784BCE"/>
    <w:rsid w:val="00785F3B"/>
    <w:rsid w:val="00786971"/>
    <w:rsid w:val="007921F5"/>
    <w:rsid w:val="00792C83"/>
    <w:rsid w:val="007A065C"/>
    <w:rsid w:val="007A4F6E"/>
    <w:rsid w:val="007C1061"/>
    <w:rsid w:val="007C3BDE"/>
    <w:rsid w:val="007C5484"/>
    <w:rsid w:val="007E297C"/>
    <w:rsid w:val="007E714A"/>
    <w:rsid w:val="007F258F"/>
    <w:rsid w:val="007F65A4"/>
    <w:rsid w:val="0080204F"/>
    <w:rsid w:val="00802AB5"/>
    <w:rsid w:val="00803213"/>
    <w:rsid w:val="00803D14"/>
    <w:rsid w:val="00806B49"/>
    <w:rsid w:val="00807168"/>
    <w:rsid w:val="008101AA"/>
    <w:rsid w:val="00823FDF"/>
    <w:rsid w:val="008626CB"/>
    <w:rsid w:val="00863A57"/>
    <w:rsid w:val="00870155"/>
    <w:rsid w:val="00880A72"/>
    <w:rsid w:val="00887011"/>
    <w:rsid w:val="00887287"/>
    <w:rsid w:val="00893635"/>
    <w:rsid w:val="008A1D65"/>
    <w:rsid w:val="008A6962"/>
    <w:rsid w:val="008B0175"/>
    <w:rsid w:val="008B01C0"/>
    <w:rsid w:val="008B3EBF"/>
    <w:rsid w:val="008C2721"/>
    <w:rsid w:val="008C290A"/>
    <w:rsid w:val="008D0E0F"/>
    <w:rsid w:val="008D6393"/>
    <w:rsid w:val="008E42EF"/>
    <w:rsid w:val="008E4811"/>
    <w:rsid w:val="008E5C0C"/>
    <w:rsid w:val="008E7A31"/>
    <w:rsid w:val="008F453E"/>
    <w:rsid w:val="008F51FE"/>
    <w:rsid w:val="008F7544"/>
    <w:rsid w:val="00901687"/>
    <w:rsid w:val="009040C8"/>
    <w:rsid w:val="00911055"/>
    <w:rsid w:val="00915D99"/>
    <w:rsid w:val="00916B3F"/>
    <w:rsid w:val="009232F3"/>
    <w:rsid w:val="00927E0C"/>
    <w:rsid w:val="00943A09"/>
    <w:rsid w:val="00944D46"/>
    <w:rsid w:val="00952251"/>
    <w:rsid w:val="00952567"/>
    <w:rsid w:val="009527CE"/>
    <w:rsid w:val="009539C4"/>
    <w:rsid w:val="00954BE4"/>
    <w:rsid w:val="00961740"/>
    <w:rsid w:val="00966B1D"/>
    <w:rsid w:val="00967C7D"/>
    <w:rsid w:val="00975C90"/>
    <w:rsid w:val="00981925"/>
    <w:rsid w:val="0098332E"/>
    <w:rsid w:val="009862E4"/>
    <w:rsid w:val="009971D8"/>
    <w:rsid w:val="009A04F3"/>
    <w:rsid w:val="009A06F1"/>
    <w:rsid w:val="009A0A89"/>
    <w:rsid w:val="009A0B85"/>
    <w:rsid w:val="009A47C4"/>
    <w:rsid w:val="009A680B"/>
    <w:rsid w:val="009B7BEA"/>
    <w:rsid w:val="009D21B1"/>
    <w:rsid w:val="009D265A"/>
    <w:rsid w:val="009D35D8"/>
    <w:rsid w:val="009E1C20"/>
    <w:rsid w:val="009E3288"/>
    <w:rsid w:val="009E57F0"/>
    <w:rsid w:val="009F0DDA"/>
    <w:rsid w:val="009F5A86"/>
    <w:rsid w:val="00A14681"/>
    <w:rsid w:val="00A15CA1"/>
    <w:rsid w:val="00A22B82"/>
    <w:rsid w:val="00A23969"/>
    <w:rsid w:val="00A23FDE"/>
    <w:rsid w:val="00A37F44"/>
    <w:rsid w:val="00A42CDE"/>
    <w:rsid w:val="00A52BD6"/>
    <w:rsid w:val="00A53C4B"/>
    <w:rsid w:val="00A57AF2"/>
    <w:rsid w:val="00A643F0"/>
    <w:rsid w:val="00A7139F"/>
    <w:rsid w:val="00A771A1"/>
    <w:rsid w:val="00A777CC"/>
    <w:rsid w:val="00A830EE"/>
    <w:rsid w:val="00A92487"/>
    <w:rsid w:val="00AA0194"/>
    <w:rsid w:val="00AB0FDA"/>
    <w:rsid w:val="00AB5538"/>
    <w:rsid w:val="00AB7074"/>
    <w:rsid w:val="00AC3408"/>
    <w:rsid w:val="00AC39FD"/>
    <w:rsid w:val="00AC4A86"/>
    <w:rsid w:val="00AC57D7"/>
    <w:rsid w:val="00AC7185"/>
    <w:rsid w:val="00AD32FC"/>
    <w:rsid w:val="00AD675A"/>
    <w:rsid w:val="00AE1BFA"/>
    <w:rsid w:val="00AE5C81"/>
    <w:rsid w:val="00AE7F4B"/>
    <w:rsid w:val="00AF1167"/>
    <w:rsid w:val="00AF1651"/>
    <w:rsid w:val="00AF1E32"/>
    <w:rsid w:val="00AF6A79"/>
    <w:rsid w:val="00AF6AE2"/>
    <w:rsid w:val="00B12C1A"/>
    <w:rsid w:val="00B13805"/>
    <w:rsid w:val="00B2142E"/>
    <w:rsid w:val="00B22A99"/>
    <w:rsid w:val="00B34B53"/>
    <w:rsid w:val="00B5150B"/>
    <w:rsid w:val="00B51AA9"/>
    <w:rsid w:val="00B53E3F"/>
    <w:rsid w:val="00B65E5E"/>
    <w:rsid w:val="00B814B8"/>
    <w:rsid w:val="00B8361E"/>
    <w:rsid w:val="00B861D3"/>
    <w:rsid w:val="00B96A32"/>
    <w:rsid w:val="00B97578"/>
    <w:rsid w:val="00BA43CE"/>
    <w:rsid w:val="00BA52D2"/>
    <w:rsid w:val="00BB2195"/>
    <w:rsid w:val="00BB3FC5"/>
    <w:rsid w:val="00BB5ACE"/>
    <w:rsid w:val="00BC3F2A"/>
    <w:rsid w:val="00BC5AD9"/>
    <w:rsid w:val="00BC5BE6"/>
    <w:rsid w:val="00BC614C"/>
    <w:rsid w:val="00BD3B54"/>
    <w:rsid w:val="00BE080D"/>
    <w:rsid w:val="00BE0949"/>
    <w:rsid w:val="00BE5DEE"/>
    <w:rsid w:val="00BE667D"/>
    <w:rsid w:val="00C163EC"/>
    <w:rsid w:val="00C247D0"/>
    <w:rsid w:val="00C26631"/>
    <w:rsid w:val="00C36116"/>
    <w:rsid w:val="00C379ED"/>
    <w:rsid w:val="00C50030"/>
    <w:rsid w:val="00C52F31"/>
    <w:rsid w:val="00C72450"/>
    <w:rsid w:val="00C77E11"/>
    <w:rsid w:val="00C869DD"/>
    <w:rsid w:val="00C905A8"/>
    <w:rsid w:val="00C93C5C"/>
    <w:rsid w:val="00C9559E"/>
    <w:rsid w:val="00C979A1"/>
    <w:rsid w:val="00CA2124"/>
    <w:rsid w:val="00CB2320"/>
    <w:rsid w:val="00CB3437"/>
    <w:rsid w:val="00CB4959"/>
    <w:rsid w:val="00CB6EC3"/>
    <w:rsid w:val="00CC0B3E"/>
    <w:rsid w:val="00CD5883"/>
    <w:rsid w:val="00CD7B40"/>
    <w:rsid w:val="00CF5334"/>
    <w:rsid w:val="00D01654"/>
    <w:rsid w:val="00D02E6F"/>
    <w:rsid w:val="00D05821"/>
    <w:rsid w:val="00D06A96"/>
    <w:rsid w:val="00D072DC"/>
    <w:rsid w:val="00D11BA7"/>
    <w:rsid w:val="00D15249"/>
    <w:rsid w:val="00D17E4D"/>
    <w:rsid w:val="00D23DAC"/>
    <w:rsid w:val="00D32D83"/>
    <w:rsid w:val="00D33D52"/>
    <w:rsid w:val="00D33E7D"/>
    <w:rsid w:val="00D34021"/>
    <w:rsid w:val="00D342C0"/>
    <w:rsid w:val="00D3772D"/>
    <w:rsid w:val="00D432B2"/>
    <w:rsid w:val="00D43726"/>
    <w:rsid w:val="00D520E7"/>
    <w:rsid w:val="00D5222D"/>
    <w:rsid w:val="00D52E8A"/>
    <w:rsid w:val="00D60F50"/>
    <w:rsid w:val="00D620C4"/>
    <w:rsid w:val="00D66163"/>
    <w:rsid w:val="00D72DA3"/>
    <w:rsid w:val="00D73109"/>
    <w:rsid w:val="00D74A3A"/>
    <w:rsid w:val="00D752F3"/>
    <w:rsid w:val="00D85041"/>
    <w:rsid w:val="00D93991"/>
    <w:rsid w:val="00D95995"/>
    <w:rsid w:val="00DA175E"/>
    <w:rsid w:val="00DA46D4"/>
    <w:rsid w:val="00DA55EF"/>
    <w:rsid w:val="00DA5994"/>
    <w:rsid w:val="00DA6FF8"/>
    <w:rsid w:val="00DB0FF2"/>
    <w:rsid w:val="00DB4C5E"/>
    <w:rsid w:val="00DB71BC"/>
    <w:rsid w:val="00DD3A67"/>
    <w:rsid w:val="00DE5A8E"/>
    <w:rsid w:val="00DE5F52"/>
    <w:rsid w:val="00E03660"/>
    <w:rsid w:val="00E12123"/>
    <w:rsid w:val="00E17EDC"/>
    <w:rsid w:val="00E27988"/>
    <w:rsid w:val="00E41248"/>
    <w:rsid w:val="00E446D8"/>
    <w:rsid w:val="00E44CC5"/>
    <w:rsid w:val="00E47A47"/>
    <w:rsid w:val="00E53149"/>
    <w:rsid w:val="00E74774"/>
    <w:rsid w:val="00E74D80"/>
    <w:rsid w:val="00E81240"/>
    <w:rsid w:val="00E83428"/>
    <w:rsid w:val="00E84F99"/>
    <w:rsid w:val="00E94044"/>
    <w:rsid w:val="00E95ACA"/>
    <w:rsid w:val="00EA4563"/>
    <w:rsid w:val="00EA50ED"/>
    <w:rsid w:val="00EA555B"/>
    <w:rsid w:val="00EB7975"/>
    <w:rsid w:val="00EB7F36"/>
    <w:rsid w:val="00EC03F9"/>
    <w:rsid w:val="00EC346C"/>
    <w:rsid w:val="00EC37D0"/>
    <w:rsid w:val="00EC3855"/>
    <w:rsid w:val="00EC5DC1"/>
    <w:rsid w:val="00ED3236"/>
    <w:rsid w:val="00ED35F8"/>
    <w:rsid w:val="00ED77A3"/>
    <w:rsid w:val="00EE1932"/>
    <w:rsid w:val="00EE3BC4"/>
    <w:rsid w:val="00EF0389"/>
    <w:rsid w:val="00EF10DB"/>
    <w:rsid w:val="00EF6EB9"/>
    <w:rsid w:val="00F022C0"/>
    <w:rsid w:val="00F035B3"/>
    <w:rsid w:val="00F13C33"/>
    <w:rsid w:val="00F1422F"/>
    <w:rsid w:val="00F231C5"/>
    <w:rsid w:val="00F30104"/>
    <w:rsid w:val="00F30618"/>
    <w:rsid w:val="00F35AA8"/>
    <w:rsid w:val="00F3658D"/>
    <w:rsid w:val="00F402D3"/>
    <w:rsid w:val="00F40318"/>
    <w:rsid w:val="00F43B49"/>
    <w:rsid w:val="00F468AF"/>
    <w:rsid w:val="00F470C2"/>
    <w:rsid w:val="00F5157E"/>
    <w:rsid w:val="00F63203"/>
    <w:rsid w:val="00F63941"/>
    <w:rsid w:val="00F73322"/>
    <w:rsid w:val="00F77DB2"/>
    <w:rsid w:val="00F868AC"/>
    <w:rsid w:val="00F8755C"/>
    <w:rsid w:val="00F93277"/>
    <w:rsid w:val="00FA34BD"/>
    <w:rsid w:val="00FA4AFD"/>
    <w:rsid w:val="00FB3131"/>
    <w:rsid w:val="00FB4ACD"/>
    <w:rsid w:val="00FB4ADA"/>
    <w:rsid w:val="00FB76C8"/>
    <w:rsid w:val="00FC2CEE"/>
    <w:rsid w:val="00FD61A0"/>
    <w:rsid w:val="00FE1245"/>
    <w:rsid w:val="00FE22D5"/>
    <w:rsid w:val="00FE3E2E"/>
    <w:rsid w:val="00FF5F9F"/>
    <w:rsid w:val="00FF7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55"/>
    <w:rPr>
      <w:rFonts w:ascii="Times New Roman" w:eastAsia="Times New Roman" w:hAnsi="Times New Roman"/>
      <w:sz w:val="24"/>
      <w:szCs w:val="24"/>
    </w:rPr>
  </w:style>
  <w:style w:type="paragraph" w:styleId="1">
    <w:name w:val="heading 1"/>
    <w:basedOn w:val="a"/>
    <w:next w:val="a"/>
    <w:link w:val="10"/>
    <w:qFormat/>
    <w:rsid w:val="00803D14"/>
    <w:pPr>
      <w:keepNext/>
      <w:ind w:right="40"/>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3D14"/>
    <w:rPr>
      <w:rFonts w:ascii="Times New Roman" w:hAnsi="Times New Roman"/>
      <w:b/>
      <w:sz w:val="28"/>
    </w:rPr>
  </w:style>
  <w:style w:type="character" w:styleId="a3">
    <w:name w:val="Strong"/>
    <w:basedOn w:val="a0"/>
    <w:uiPriority w:val="22"/>
    <w:qFormat/>
    <w:rsid w:val="0009489F"/>
    <w:rPr>
      <w:b/>
      <w:bCs/>
    </w:rPr>
  </w:style>
  <w:style w:type="paragraph" w:styleId="a4">
    <w:name w:val="List Paragraph"/>
    <w:basedOn w:val="a"/>
    <w:uiPriority w:val="34"/>
    <w:qFormat/>
    <w:rsid w:val="00803D14"/>
    <w:pPr>
      <w:ind w:left="720"/>
      <w:contextualSpacing/>
    </w:pPr>
  </w:style>
  <w:style w:type="table" w:styleId="a5">
    <w:name w:val="Table Grid"/>
    <w:basedOn w:val="a1"/>
    <w:uiPriority w:val="39"/>
    <w:rsid w:val="0091105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85041"/>
    <w:rPr>
      <w:rFonts w:ascii="Tahoma" w:hAnsi="Tahoma" w:cs="Tahoma"/>
      <w:sz w:val="16"/>
      <w:szCs w:val="16"/>
    </w:rPr>
  </w:style>
  <w:style w:type="character" w:customStyle="1" w:styleId="a7">
    <w:name w:val="Текст выноски Знак"/>
    <w:basedOn w:val="a0"/>
    <w:link w:val="a6"/>
    <w:uiPriority w:val="99"/>
    <w:semiHidden/>
    <w:rsid w:val="00D85041"/>
    <w:rPr>
      <w:rFonts w:ascii="Tahoma" w:eastAsia="Times New Roman" w:hAnsi="Tahoma" w:cs="Tahoma"/>
      <w:sz w:val="16"/>
      <w:szCs w:val="16"/>
    </w:rPr>
  </w:style>
  <w:style w:type="paragraph" w:customStyle="1" w:styleId="Default">
    <w:name w:val="Default"/>
    <w:rsid w:val="00675E8E"/>
    <w:pPr>
      <w:autoSpaceDE w:val="0"/>
      <w:autoSpaceDN w:val="0"/>
      <w:adjustRightInd w:val="0"/>
    </w:pPr>
    <w:rPr>
      <w:rFonts w:ascii="Times New Roman" w:eastAsiaTheme="minorEastAsia" w:hAnsi="Times New Roman"/>
      <w:color w:val="000000"/>
      <w:sz w:val="24"/>
      <w:szCs w:val="24"/>
    </w:rPr>
  </w:style>
  <w:style w:type="character" w:styleId="a8">
    <w:name w:val="Hyperlink"/>
    <w:basedOn w:val="a0"/>
    <w:uiPriority w:val="99"/>
    <w:unhideWhenUsed/>
    <w:rsid w:val="00675E8E"/>
    <w:rPr>
      <w:color w:val="0000FF" w:themeColor="hyperlink"/>
      <w:u w:val="single"/>
    </w:rPr>
  </w:style>
  <w:style w:type="paragraph" w:styleId="a9">
    <w:name w:val="footnote text"/>
    <w:basedOn w:val="a"/>
    <w:link w:val="aa"/>
    <w:semiHidden/>
    <w:rsid w:val="00D95995"/>
    <w:rPr>
      <w:sz w:val="20"/>
      <w:szCs w:val="20"/>
    </w:rPr>
  </w:style>
  <w:style w:type="character" w:customStyle="1" w:styleId="aa">
    <w:name w:val="Текст сноски Знак"/>
    <w:basedOn w:val="a0"/>
    <w:link w:val="a9"/>
    <w:semiHidden/>
    <w:rsid w:val="00D95995"/>
    <w:rPr>
      <w:rFonts w:ascii="Times New Roman" w:eastAsia="Times New Roman" w:hAnsi="Times New Roman"/>
    </w:rPr>
  </w:style>
  <w:style w:type="paragraph" w:styleId="ab">
    <w:name w:val="Normal (Web)"/>
    <w:basedOn w:val="a"/>
    <w:uiPriority w:val="99"/>
    <w:semiHidden/>
    <w:unhideWhenUsed/>
    <w:rsid w:val="000D19D6"/>
  </w:style>
</w:styles>
</file>

<file path=word/webSettings.xml><?xml version="1.0" encoding="utf-8"?>
<w:webSettings xmlns:r="http://schemas.openxmlformats.org/officeDocument/2006/relationships" xmlns:w="http://schemas.openxmlformats.org/wordprocessingml/2006/main">
  <w:divs>
    <w:div w:id="53938115">
      <w:bodyDiv w:val="1"/>
      <w:marLeft w:val="0"/>
      <w:marRight w:val="0"/>
      <w:marTop w:val="0"/>
      <w:marBottom w:val="0"/>
      <w:divBdr>
        <w:top w:val="none" w:sz="0" w:space="0" w:color="auto"/>
        <w:left w:val="none" w:sz="0" w:space="0" w:color="auto"/>
        <w:bottom w:val="none" w:sz="0" w:space="0" w:color="auto"/>
        <w:right w:val="none" w:sz="0" w:space="0" w:color="auto"/>
      </w:divBdr>
    </w:div>
    <w:div w:id="108665560">
      <w:bodyDiv w:val="1"/>
      <w:marLeft w:val="0"/>
      <w:marRight w:val="0"/>
      <w:marTop w:val="0"/>
      <w:marBottom w:val="0"/>
      <w:divBdr>
        <w:top w:val="none" w:sz="0" w:space="0" w:color="auto"/>
        <w:left w:val="none" w:sz="0" w:space="0" w:color="auto"/>
        <w:bottom w:val="none" w:sz="0" w:space="0" w:color="auto"/>
        <w:right w:val="none" w:sz="0" w:space="0" w:color="auto"/>
      </w:divBdr>
    </w:div>
    <w:div w:id="348918659">
      <w:bodyDiv w:val="1"/>
      <w:marLeft w:val="0"/>
      <w:marRight w:val="0"/>
      <w:marTop w:val="0"/>
      <w:marBottom w:val="0"/>
      <w:divBdr>
        <w:top w:val="none" w:sz="0" w:space="0" w:color="auto"/>
        <w:left w:val="none" w:sz="0" w:space="0" w:color="auto"/>
        <w:bottom w:val="none" w:sz="0" w:space="0" w:color="auto"/>
        <w:right w:val="none" w:sz="0" w:space="0" w:color="auto"/>
      </w:divBdr>
    </w:div>
    <w:div w:id="804541366">
      <w:bodyDiv w:val="1"/>
      <w:marLeft w:val="0"/>
      <w:marRight w:val="0"/>
      <w:marTop w:val="0"/>
      <w:marBottom w:val="0"/>
      <w:divBdr>
        <w:top w:val="none" w:sz="0" w:space="0" w:color="auto"/>
        <w:left w:val="none" w:sz="0" w:space="0" w:color="auto"/>
        <w:bottom w:val="none" w:sz="0" w:space="0" w:color="auto"/>
        <w:right w:val="none" w:sz="0" w:space="0" w:color="auto"/>
      </w:divBdr>
    </w:div>
    <w:div w:id="842937620">
      <w:bodyDiv w:val="1"/>
      <w:marLeft w:val="0"/>
      <w:marRight w:val="0"/>
      <w:marTop w:val="0"/>
      <w:marBottom w:val="0"/>
      <w:divBdr>
        <w:top w:val="none" w:sz="0" w:space="0" w:color="auto"/>
        <w:left w:val="none" w:sz="0" w:space="0" w:color="auto"/>
        <w:bottom w:val="none" w:sz="0" w:space="0" w:color="auto"/>
        <w:right w:val="none" w:sz="0" w:space="0" w:color="auto"/>
      </w:divBdr>
    </w:div>
    <w:div w:id="11041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4</Pages>
  <Words>1250</Words>
  <Characters>7129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2023-01-25T07:36:00Z</cp:lastPrinted>
  <dcterms:created xsi:type="dcterms:W3CDTF">2016-08-08T10:13:00Z</dcterms:created>
  <dcterms:modified xsi:type="dcterms:W3CDTF">2023-01-25T07:36:00Z</dcterms:modified>
</cp:coreProperties>
</file>