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B4E26" w:rsidRPr="0057425A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B4E26" w:rsidRPr="0057425A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4E26" w:rsidRPr="0057425A" w:rsidRDefault="003C7DCA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03.08</w:t>
      </w:r>
      <w:r w:rsidR="00C622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3298A">
        <w:rPr>
          <w:rFonts w:ascii="Times New Roman" w:eastAsia="Times New Roman" w:hAnsi="Times New Roman" w:cs="Times New Roman"/>
          <w:sz w:val="28"/>
          <w:szCs w:val="28"/>
        </w:rPr>
        <w:t>3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B4E26" w:rsidRPr="00C62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FB4E26" w:rsidRPr="00C622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42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B4E26" w:rsidRPr="0057425A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Яркульского сельсовета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FB4E26" w:rsidRPr="0057425A" w:rsidRDefault="00C622A0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6751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3C7DCA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023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B4E26" w:rsidRPr="0057425A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18AA" w:rsidRPr="0057425A" w:rsidRDefault="008E18AA" w:rsidP="00C622A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руководствуясь Уставом  Яркульского сельсовета Купинского района Новосибирской области, Положением о бюджетном процессе в  Яркульском сельсовете Купинского района Новосибирской области, утверждённым решением Совета депутатов  Яркульского сельсовета Купинского района Новосибирской области, </w:t>
      </w:r>
      <w:r w:rsidR="006C3F04" w:rsidRPr="0057425A">
        <w:rPr>
          <w:rFonts w:ascii="Times New Roman" w:hAnsi="Times New Roman" w:cs="Times New Roman"/>
          <w:sz w:val="28"/>
          <w:szCs w:val="28"/>
        </w:rPr>
        <w:t>администрация</w:t>
      </w:r>
      <w:r w:rsidRPr="0057425A">
        <w:rPr>
          <w:rFonts w:ascii="Times New Roman" w:hAnsi="Times New Roman" w:cs="Times New Roman"/>
          <w:sz w:val="28"/>
          <w:szCs w:val="28"/>
        </w:rPr>
        <w:t xml:space="preserve"> Яркульского сельсовета Купинского района Новосибирской области </w:t>
      </w:r>
    </w:p>
    <w:p w:rsidR="00094564" w:rsidRPr="0057425A" w:rsidRDefault="006C3F04" w:rsidP="0009456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ПОСТАНОВЛЯЕТ</w:t>
      </w:r>
      <w:r w:rsidR="00094564" w:rsidRPr="005742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71" w:type="dxa"/>
        <w:tblInd w:w="93" w:type="dxa"/>
        <w:tblLook w:val="04A0"/>
      </w:tblPr>
      <w:tblGrid>
        <w:gridCol w:w="9371"/>
      </w:tblGrid>
      <w:tr w:rsidR="00094564" w:rsidRPr="0057425A" w:rsidTr="003C7DCA">
        <w:trPr>
          <w:trHeight w:val="25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57425A" w:rsidRDefault="003C7DCA" w:rsidP="003C7DCA">
            <w:pPr>
              <w:numPr>
                <w:ilvl w:val="0"/>
                <w:numId w:val="1"/>
              </w:numPr>
              <w:tabs>
                <w:tab w:val="num" w:pos="180"/>
                <w:tab w:val="left" w:pos="709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исполнение бюджета Яркульского сельсовета  Купинского района по доходной части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% 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6 466 387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 коп.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при плане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12 801 253,13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(Приложение 1);</w:t>
            </w:r>
          </w:p>
          <w:p w:rsidR="003C7DCA" w:rsidRPr="0057425A" w:rsidRDefault="003C7DCA" w:rsidP="003C7DC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исполнение по собственным доходам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976 245,06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при плане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2 145 165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C7DCA" w:rsidRPr="0057425A" w:rsidRDefault="003C7DCA" w:rsidP="003C7DC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денежных средств от других уровней бюджетов  получены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5 490 142,31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от плана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10 476 085,33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числе;</w:t>
            </w:r>
          </w:p>
          <w:p w:rsidR="003C7DCA" w:rsidRPr="0057425A" w:rsidRDefault="003C7DCA" w:rsidP="003C7DC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- Дотации бюджетам  на выравнивание бюджетной обеспеченности в сумме получено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1 544 815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%,от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3 748 934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тыс.руб. </w:t>
            </w:r>
          </w:p>
          <w:p w:rsidR="003C7DCA" w:rsidRPr="0057425A" w:rsidRDefault="003C7DCA" w:rsidP="003C7DC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Субвенции бюджетам сельских поселений на выполнение передаваемых полномочий субъектов РФ получено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 w:rsidRPr="00574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руб.,что составило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 w:rsidRPr="00574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 от плана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 w:rsidRPr="00574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C7DCA" w:rsidRPr="0057425A" w:rsidRDefault="003C7DCA" w:rsidP="003C7DC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- Субвенции бюджетам поселений на осуществление первичного воинского учета на территориях, где отсутствуют военные комиссариаты получено 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69 207,26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от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138 414,53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руб..</w:t>
            </w:r>
          </w:p>
          <w:p w:rsidR="003C7DCA" w:rsidRDefault="003C7DCA" w:rsidP="003C7DC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Прочие субсидии бюджетам сельских поселений получено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3 765 020,05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% от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6 459 636,80 руб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7DCA" w:rsidRPr="008023B6" w:rsidRDefault="003C7DCA" w:rsidP="003C7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02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сельских </w:t>
            </w:r>
            <w:r w:rsidRPr="008023B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получено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% от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18 000 руб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7DCA" w:rsidRPr="008023B6" w:rsidRDefault="003C7DCA" w:rsidP="003C7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023B6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получено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111 000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% от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111 000 руб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7DCA" w:rsidRPr="0057425A" w:rsidRDefault="003C7DCA" w:rsidP="003C7DC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Инициативный платеж, зачисляемые в бюджеты сельских поселений получено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при плане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180 002,80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C7DCA" w:rsidRPr="0057425A" w:rsidRDefault="003C7DCA" w:rsidP="003C7DC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исполнение расходной части бюджета Яркульского сельсовета Купинского района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33,1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в сумме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4 756 535,84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при плане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14 353 972,06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Pr="005742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Распределение расходов бюджета Яркульского сельсовета на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 квартал </w:t>
            </w:r>
            <w:r w:rsidRPr="0057425A">
              <w:rPr>
                <w:rFonts w:ascii="Times New Roman" w:hAnsi="Times New Roman" w:cs="Times New Roman"/>
                <w:i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5742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5742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разделам, подразделам, целевым статьям расходов, видам расходов по функциональной классификации расходов бюджетов Российской Федерации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2).</w:t>
            </w:r>
          </w:p>
          <w:p w:rsidR="003C7DCA" w:rsidRPr="0057425A" w:rsidRDefault="003C7DCA" w:rsidP="003C7DCA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709"/>
              </w:tabs>
              <w:spacing w:after="0" w:line="240" w:lineRule="auto"/>
              <w:ind w:left="49" w:hanging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исполнение расходной части бюджета Яркульского сельсовета Купинского района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33,1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в сумме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4 756 535,84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при плане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14 353 972,06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руб., распределение бюджетных ассигнований по сводной бюджетной росписи расходов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квартал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3).</w:t>
            </w:r>
          </w:p>
          <w:p w:rsidR="00094564" w:rsidRPr="0057425A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4564" w:rsidRPr="0057425A" w:rsidTr="003C7DCA">
        <w:trPr>
          <w:trHeight w:val="347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0464E7">
            <w:pPr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4564" w:rsidRPr="0057425A" w:rsidTr="003C7DCA">
        <w:trPr>
          <w:trHeight w:val="25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B4E26" w:rsidRPr="0057425A" w:rsidRDefault="00FB4E26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94564" w:rsidRPr="0057425A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Главы</w:t>
      </w:r>
      <w:r w:rsidR="00094564" w:rsidRPr="0057425A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094564" w:rsidRPr="0057425A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Купинского района Новосибир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ской области          </w:t>
      </w:r>
      <w:r w:rsidR="00AF4FFF" w:rsidRPr="0057425A">
        <w:rPr>
          <w:rFonts w:ascii="Times New Roman" w:hAnsi="Times New Roman" w:cs="Times New Roman"/>
          <w:sz w:val="28"/>
          <w:szCs w:val="28"/>
        </w:rPr>
        <w:t xml:space="preserve">   </w:t>
      </w:r>
      <w:r w:rsidRPr="0057425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F4FFF" w:rsidRPr="0057425A">
        <w:rPr>
          <w:rFonts w:ascii="Times New Roman" w:hAnsi="Times New Roman" w:cs="Times New Roman"/>
          <w:sz w:val="28"/>
          <w:szCs w:val="28"/>
        </w:rPr>
        <w:t>М.А.Фоменко</w:t>
      </w:r>
    </w:p>
    <w:p w:rsidR="00AF4FFF" w:rsidRPr="0057425A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57425A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57425A" w:rsidRDefault="00094564" w:rsidP="00094564">
      <w:pPr>
        <w:widowControl w:val="0"/>
        <w:tabs>
          <w:tab w:val="left" w:pos="645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50661" w:rsidRDefault="00E50661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3C7DCA" w:rsidRPr="0057425A" w:rsidRDefault="003C7DCA" w:rsidP="003C7D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Приложение 1</w:t>
      </w:r>
    </w:p>
    <w:p w:rsidR="003C7DCA" w:rsidRPr="0057425A" w:rsidRDefault="003C7DCA" w:rsidP="003C7DCA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поступлений доходов в бюджет Яркульского сельсовета Купинского района Новосибирской области по кодам классификации доходов бюджетов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2 квартал.</w:t>
      </w:r>
    </w:p>
    <w:p w:rsidR="003C7DCA" w:rsidRPr="00D72BBA" w:rsidRDefault="003C7DCA" w:rsidP="003C7DCA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(рублей)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49" w:type="dxa"/>
        </w:tblCellMar>
        <w:tblLook w:val="04A0"/>
      </w:tblPr>
      <w:tblGrid>
        <w:gridCol w:w="1449"/>
        <w:gridCol w:w="1916"/>
        <w:gridCol w:w="2431"/>
        <w:gridCol w:w="1454"/>
        <w:gridCol w:w="1100"/>
        <w:gridCol w:w="1223"/>
      </w:tblGrid>
      <w:tr w:rsidR="003C7DCA" w:rsidRPr="002F5513" w:rsidTr="00A449D0">
        <w:trPr>
          <w:trHeight w:val="565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Код классификации доходов бюджетов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DCA" w:rsidRPr="002F5513" w:rsidRDefault="003C7DCA" w:rsidP="00A449D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Наименование кода классификации доходов бюджетов 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DCA" w:rsidRPr="002F5513" w:rsidRDefault="003C7DCA" w:rsidP="00A449D0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Сумма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C7DCA" w:rsidRPr="002F5513" w:rsidRDefault="003C7DCA" w:rsidP="00A449D0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исполнения</w:t>
            </w:r>
          </w:p>
        </w:tc>
      </w:tr>
      <w:tr w:rsidR="003C7DCA" w:rsidRPr="002F5513" w:rsidTr="00A449D0">
        <w:trPr>
          <w:trHeight w:val="45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администратор доходов бюджета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Вида и подвида доходов бюджета 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7DCA" w:rsidRPr="002F5513" w:rsidTr="00A449D0">
        <w:trPr>
          <w:trHeight w:val="670"/>
        </w:trPr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7DCA" w:rsidRPr="002F5513" w:rsidRDefault="003C7DCA" w:rsidP="00A449D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Утвержденные</w:t>
            </w:r>
          </w:p>
          <w:p w:rsidR="003C7DCA" w:rsidRPr="002F5513" w:rsidRDefault="003C7DCA" w:rsidP="00A449D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Бюджетные назначения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7DCA" w:rsidRPr="002F5513" w:rsidRDefault="003C7DCA" w:rsidP="00A449D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7DCA" w:rsidRPr="002F5513" w:rsidRDefault="003C7DCA" w:rsidP="00A449D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7DCA" w:rsidRPr="002F5513" w:rsidTr="00A449D0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DCA" w:rsidRPr="002F5513" w:rsidRDefault="003C7DCA" w:rsidP="00A449D0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DCA" w:rsidRPr="002F5513" w:rsidRDefault="003C7DCA" w:rsidP="00A449D0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DCA" w:rsidRPr="002F5513" w:rsidRDefault="003C7DCA" w:rsidP="00A449D0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7DCA" w:rsidRPr="002F5513" w:rsidRDefault="003C7DCA" w:rsidP="00A449D0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3C7DCA" w:rsidRPr="002F5513" w:rsidTr="003C7DCA">
        <w:trPr>
          <w:trHeight w:val="18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10102010010000110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2F5513">
                <w:rPr>
                  <w:rFonts w:ascii="Times New Roman" w:hAnsi="Times New Roman" w:cs="Times New Roman"/>
                  <w:sz w:val="16"/>
                  <w:szCs w:val="16"/>
                </w:rPr>
                <w:t>статьями 227</w:t>
              </w:r>
            </w:hyperlink>
            <w:r w:rsidRPr="002F551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7" w:history="1">
              <w:r w:rsidRPr="002F5513">
                <w:rPr>
                  <w:rFonts w:ascii="Times New Roman" w:hAnsi="Times New Roman" w:cs="Times New Roman"/>
                  <w:sz w:val="16"/>
                  <w:szCs w:val="16"/>
                </w:rPr>
                <w:t>227.1</w:t>
              </w:r>
            </w:hyperlink>
            <w:r w:rsidRPr="002F551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8" w:history="1">
              <w:r w:rsidRPr="002F5513">
                <w:rPr>
                  <w:rFonts w:ascii="Times New Roman" w:hAnsi="Times New Roman" w:cs="Times New Roman"/>
                  <w:sz w:val="16"/>
                  <w:szCs w:val="16"/>
                </w:rPr>
                <w:t>228</w:t>
              </w:r>
            </w:hyperlink>
            <w:r w:rsidRPr="002F5513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457 700,00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220830,32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7DCA" w:rsidRPr="002F5513" w:rsidRDefault="003C7DCA" w:rsidP="00A449D0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48,2</w:t>
            </w:r>
          </w:p>
        </w:tc>
      </w:tr>
      <w:tr w:rsidR="003C7DCA" w:rsidRPr="002F5513" w:rsidTr="00A449D0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10302000010000110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уплаты акцизов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997850,00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477217,75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47,8</w:t>
            </w:r>
          </w:p>
        </w:tc>
      </w:tr>
      <w:tr w:rsidR="003C7DCA" w:rsidRPr="002F5513" w:rsidTr="00A449D0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10503000010000110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185044,11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92,5</w:t>
            </w:r>
          </w:p>
        </w:tc>
      </w:tr>
      <w:tr w:rsidR="003C7DCA" w:rsidRPr="002F5513" w:rsidTr="00A449D0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10601000000000110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-2645,47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7DCA" w:rsidRPr="002F5513" w:rsidTr="00A449D0">
        <w:trPr>
          <w:trHeight w:val="25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10606000000000110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90563,20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</w:tr>
      <w:tr w:rsidR="003C7DCA" w:rsidRPr="002F5513" w:rsidTr="00A449D0">
        <w:trPr>
          <w:trHeight w:val="24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2115550,00</w:t>
            </w:r>
          </w:p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971009,91</w:t>
            </w:r>
          </w:p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45,9</w:t>
            </w:r>
          </w:p>
        </w:tc>
      </w:tr>
      <w:tr w:rsidR="003C7DCA" w:rsidRPr="002F5513" w:rsidTr="00A449D0">
        <w:trPr>
          <w:trHeight w:val="274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1 11 05035 10 0000120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999,96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999,96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3C7DCA" w:rsidRPr="002F5513" w:rsidTr="00A449D0">
        <w:trPr>
          <w:trHeight w:val="10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465 1 11 05025 10 0000 120</w:t>
            </w:r>
          </w:p>
          <w:p w:rsidR="003C7DCA" w:rsidRPr="002F5513" w:rsidRDefault="003C7DCA" w:rsidP="00A449D0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3C7DCA" w:rsidRPr="002F5513" w:rsidRDefault="003C7DCA" w:rsidP="00A449D0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24379,85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7DCA" w:rsidRPr="002F5513" w:rsidTr="00A449D0">
        <w:trPr>
          <w:trHeight w:val="3724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465 1 14 02053 10 0000 410</w:t>
            </w:r>
          </w:p>
          <w:p w:rsidR="003C7DCA" w:rsidRPr="002F5513" w:rsidRDefault="003C7DCA" w:rsidP="00A449D0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исле казенных), в части реализа</w:t>
            </w: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 xml:space="preserve">ции основных средств по указанному имуществу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2215,00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2215,00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3C7DCA" w:rsidRPr="002F5513" w:rsidTr="00A449D0">
        <w:trPr>
          <w:trHeight w:val="21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465 1 14 06025 10 0000 430</w:t>
            </w:r>
          </w:p>
          <w:p w:rsidR="003C7DCA" w:rsidRPr="002F5513" w:rsidRDefault="003C7DCA" w:rsidP="00A449D0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3C7DCA" w:rsidRPr="002F5513" w:rsidRDefault="003C7DCA" w:rsidP="00A449D0">
            <w:pPr>
              <w:spacing w:line="259" w:lineRule="auto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2020,19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2020,19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3C7DCA" w:rsidRPr="002F5513" w:rsidTr="00A449D0">
        <w:trPr>
          <w:trHeight w:val="28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1 17 15030 10 0000 150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Инициативные платеж</w:t>
            </w: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зачисляемые в бюджеты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180002,80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7DCA" w:rsidRPr="002F5513" w:rsidTr="00A449D0">
        <w:trPr>
          <w:trHeight w:val="43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 неналоговые доходы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C7DCA" w:rsidRPr="002F5513" w:rsidRDefault="003C7DCA" w:rsidP="00A449D0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209617,80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5235,15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</w:tr>
      <w:tr w:rsidR="003C7DCA" w:rsidRPr="002F5513" w:rsidTr="00A449D0">
        <w:trPr>
          <w:trHeight w:val="16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налоговых и неналоговых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2325167,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976245,06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42,0</w:t>
            </w:r>
          </w:p>
        </w:tc>
      </w:tr>
      <w:tr w:rsidR="003C7DCA" w:rsidRPr="002F5513" w:rsidTr="00A449D0">
        <w:trPr>
          <w:trHeight w:val="1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2 02 15001 10 0000 150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Дотация на выравнивание бюджетной обеспеченности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3748934,00</w:t>
            </w:r>
          </w:p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1544815,00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</w:tr>
      <w:tr w:rsidR="003C7DCA" w:rsidRPr="002F5513" w:rsidTr="00A449D0">
        <w:trPr>
          <w:trHeight w:val="13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2 02 30024 10 0000 150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Субвенции на выполнение передаваемых полномочий субъектов РФ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3C7DCA" w:rsidRPr="002F5513" w:rsidTr="003C7DCA">
        <w:trPr>
          <w:trHeight w:val="77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2 02 35118 10 0000 150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138414,53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69207,26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Pr="002F5513" w:rsidRDefault="003C7DCA" w:rsidP="00A44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</w:tr>
      <w:tr w:rsidR="003C7DCA" w:rsidRPr="002F5513" w:rsidTr="003C7DCA">
        <w:trPr>
          <w:trHeight w:val="167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2 02 40014 10 0000 150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18000,00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7DCA" w:rsidRPr="002F5513" w:rsidTr="00A449D0">
        <w:trPr>
          <w:trHeight w:val="37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2 02 29999 10 0000 150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6459636,80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3765020,05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</w:tr>
      <w:tr w:rsidR="003C7DCA" w:rsidRPr="002F5513" w:rsidTr="00A449D0">
        <w:trPr>
          <w:trHeight w:val="4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2 02 49999 10 0000 150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111000,00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111000,00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3C7DCA" w:rsidRPr="002F5513" w:rsidTr="003C7DCA">
        <w:trPr>
          <w:trHeight w:val="374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10476085,33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5490142,31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</w:tr>
      <w:tr w:rsidR="003C7DCA" w:rsidRPr="002F5513" w:rsidTr="00A449D0">
        <w:trPr>
          <w:trHeight w:val="35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513">
              <w:rPr>
                <w:rFonts w:ascii="Times New Roman" w:hAnsi="Times New Roman" w:cs="Times New Roman"/>
                <w:sz w:val="16"/>
                <w:szCs w:val="16"/>
              </w:rPr>
              <w:t>Всего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12801253,13</w:t>
            </w:r>
          </w:p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6466387,37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CA" w:rsidRPr="002F5513" w:rsidRDefault="003C7DCA" w:rsidP="00A449D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</w:tr>
    </w:tbl>
    <w:p w:rsidR="003C7DCA" w:rsidRPr="002F5513" w:rsidRDefault="003C7DCA" w:rsidP="003C7DC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C7DCA" w:rsidRDefault="003C7DCA" w:rsidP="003C7DC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7DCA" w:rsidRDefault="003C7DCA" w:rsidP="003C7DC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7DCA" w:rsidRDefault="003C7DCA" w:rsidP="003C7DC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7DCA" w:rsidRDefault="003C7DCA" w:rsidP="003C7DCA">
      <w:pPr>
        <w:sectPr w:rsidR="003C7DCA" w:rsidSect="00E506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4" w:type="dxa"/>
        <w:tblInd w:w="99" w:type="dxa"/>
        <w:tblLook w:val="04A0"/>
      </w:tblPr>
      <w:tblGrid>
        <w:gridCol w:w="5200"/>
        <w:gridCol w:w="720"/>
        <w:gridCol w:w="600"/>
        <w:gridCol w:w="1940"/>
        <w:gridCol w:w="640"/>
        <w:gridCol w:w="1860"/>
        <w:gridCol w:w="144"/>
        <w:gridCol w:w="1556"/>
        <w:gridCol w:w="404"/>
        <w:gridCol w:w="1296"/>
        <w:gridCol w:w="664"/>
      </w:tblGrid>
      <w:tr w:rsidR="003C7DCA" w:rsidRPr="00CC23F6" w:rsidTr="00A449D0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CC23F6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CC23F6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CC23F6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CC23F6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CC23F6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3C7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BB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CC23F6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CC23F6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7DCA" w:rsidRPr="00B67BB7" w:rsidTr="00A449D0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7DCA" w:rsidRPr="00B67BB7" w:rsidTr="00A449D0">
        <w:trPr>
          <w:gridAfter w:val="1"/>
          <w:wAfter w:w="664" w:type="dxa"/>
          <w:trHeight w:val="960"/>
        </w:trPr>
        <w:tc>
          <w:tcPr>
            <w:tcW w:w="14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DCA" w:rsidRPr="00B67BB7" w:rsidRDefault="003C7DCA" w:rsidP="003C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зделам, целевым статьям (муниципальным программ и непрог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аммным направлениям деятельности) группа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подгруппам видов расходов на 2023 год </w:t>
            </w:r>
          </w:p>
        </w:tc>
      </w:tr>
      <w:tr w:rsidR="003C7DCA" w:rsidRPr="00B67BB7" w:rsidTr="00A449D0">
        <w:trPr>
          <w:gridAfter w:val="1"/>
          <w:wAfter w:w="664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7DCA" w:rsidRPr="00B67BB7" w:rsidTr="00A449D0">
        <w:trPr>
          <w:gridAfter w:val="1"/>
          <w:wAfter w:w="664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C7DCA" w:rsidRPr="00B67BB7" w:rsidTr="00A449D0">
        <w:trPr>
          <w:gridAfter w:val="1"/>
          <w:wAfter w:w="664" w:type="dxa"/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2023год назначено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Исполнено 2023год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C7DCA" w:rsidRPr="00B67BB7" w:rsidTr="00A449D0">
        <w:trPr>
          <w:gridAfter w:val="1"/>
          <w:wAfter w:w="664" w:type="dxa"/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DCA" w:rsidRPr="00B67BB7" w:rsidTr="00A449D0">
        <w:trPr>
          <w:gridAfter w:val="1"/>
          <w:wAfter w:w="664" w:type="dxa"/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1772651,19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40,2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440018,71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440018,71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440018,71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3C7DCA" w:rsidRPr="00B67BB7" w:rsidTr="00A449D0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F46994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9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440018,71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F46994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9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440018,71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3C7DCA" w:rsidRPr="00B67BB7" w:rsidTr="00A449D0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3325731,66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1327632,48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39,9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3325731,66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1327632,48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39,9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Выплаты персоналу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1 406 966,00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178900,87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12,7</w:t>
            </w:r>
          </w:p>
        </w:tc>
      </w:tr>
      <w:tr w:rsidR="003C7DCA" w:rsidRPr="00B67BB7" w:rsidTr="00A449D0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1 406 966,00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178900,87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1 406 966,00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178900,87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1167582,66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410182,66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35,1</w:t>
            </w:r>
          </w:p>
        </w:tc>
      </w:tr>
      <w:tr w:rsidR="003C7DCA" w:rsidRPr="00B67BB7" w:rsidTr="00A449D0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70 582,66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375 883,99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33698,67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33698,67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751 083,00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738548,93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98,3</w:t>
            </w:r>
          </w:p>
        </w:tc>
      </w:tr>
      <w:tr w:rsidR="003C7DCA" w:rsidRPr="00B67BB7" w:rsidTr="00A449D0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751 083,00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738548,93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751 083,00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738548,93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149 000,00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68039,67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49,2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68039,67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49,2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68039,67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49,2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68039,67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49,2</w:t>
            </w:r>
          </w:p>
        </w:tc>
      </w:tr>
      <w:tr w:rsidR="003C7DCA" w:rsidRPr="00B67BB7" w:rsidTr="00A449D0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130 984,53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68039,67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130 984,53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68039,67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966,36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67,3</w:t>
            </w:r>
          </w:p>
        </w:tc>
      </w:tr>
      <w:tr w:rsidR="003C7DCA" w:rsidRPr="00B67BB7" w:rsidTr="00A449D0">
        <w:trPr>
          <w:gridAfter w:val="1"/>
          <w:wAfter w:w="664" w:type="dxa"/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966,36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67,3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966,36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67,3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966,36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67,3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966,36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67,3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151 600,00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966,36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67,3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8,70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1 814 846,47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157 300,00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8,70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458 100,00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113 597,84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24,80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2240,34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43,9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2240,34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43,9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2240,34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43,9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2240,34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2240,34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38823,00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29,2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38823,00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29,2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38823,00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29,2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88 000,00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88 000,00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26823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26823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187624,55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68,2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187624,55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68,2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187624,55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68,2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187624,55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187624,55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68 000,00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61,3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68 000,00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61,3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68 000,00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61,3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68 000,00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61,3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68 000,00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111 000,00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68 000,00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943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925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943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925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943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925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890 303,60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403985,41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</w:t>
            </w:r>
          </w:p>
        </w:tc>
      </w:tr>
      <w:tr w:rsidR="003C7DCA" w:rsidRPr="00B67BB7" w:rsidTr="00A449D0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270900,80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270900,14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270900,80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270900,14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586402,80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126781,17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586402,80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126781,17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6304,10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6304,10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229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Реализацию социально 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587 239,00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587 239,00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587 239,00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3466383,00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1842395,42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53,2</w:t>
            </w:r>
          </w:p>
        </w:tc>
      </w:tr>
      <w:tr w:rsidR="003C7DCA" w:rsidRPr="00B67BB7" w:rsidTr="00A449D0">
        <w:trPr>
          <w:gridAfter w:val="1"/>
          <w:wAfter w:w="6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3016383,00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1504080,43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3016383,00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1504080,43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348873,52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348873,52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3C7DCA" w:rsidRPr="00B67BB7" w:rsidTr="00A449D0">
        <w:trPr>
          <w:gridAfter w:val="1"/>
          <w:wAfter w:w="664" w:type="dxa"/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Софинансирование мероприятий в рамках государственной программы Новосибирской области "Развитие институтов региональной политики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5 931,80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5 931,80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5 931,80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113509,92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113509,92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113509,92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113509,92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113509,92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378 300,00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113509,92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1 985 002,80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1 985 002,80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1 985 002,80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1 500 000,00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Софинансирование мероприятий по реализации инициативных проектов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480 002,80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480 002,80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480 002,80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A449D0">
        <w:trPr>
          <w:gridAfter w:val="1"/>
          <w:wAfter w:w="664" w:type="dxa"/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353972,06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4756535,84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33,1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3C7DCA" w:rsidRDefault="003C7DCA" w:rsidP="003C7DCA">
      <w:pPr>
        <w:jc w:val="right"/>
        <w:rPr>
          <w:rFonts w:ascii="Times New Roman" w:hAnsi="Times New Roman" w:cs="Times New Roman"/>
          <w:sz w:val="24"/>
        </w:rPr>
      </w:pPr>
    </w:p>
    <w:p w:rsidR="003C7DCA" w:rsidRDefault="003C7DCA" w:rsidP="003C7DCA">
      <w:pPr>
        <w:jc w:val="right"/>
        <w:rPr>
          <w:rFonts w:ascii="Times New Roman" w:hAnsi="Times New Roman" w:cs="Times New Roman"/>
          <w:sz w:val="24"/>
        </w:rPr>
      </w:pPr>
    </w:p>
    <w:tbl>
      <w:tblPr>
        <w:tblW w:w="14687" w:type="dxa"/>
        <w:tblInd w:w="99" w:type="dxa"/>
        <w:tblLook w:val="04A0"/>
      </w:tblPr>
      <w:tblGrid>
        <w:gridCol w:w="4792"/>
        <w:gridCol w:w="20"/>
        <w:gridCol w:w="11"/>
        <w:gridCol w:w="11"/>
        <w:gridCol w:w="11"/>
        <w:gridCol w:w="21"/>
        <w:gridCol w:w="22"/>
        <w:gridCol w:w="11"/>
        <w:gridCol w:w="700"/>
        <w:gridCol w:w="715"/>
        <w:gridCol w:w="596"/>
        <w:gridCol w:w="1924"/>
        <w:gridCol w:w="636"/>
        <w:gridCol w:w="1845"/>
        <w:gridCol w:w="1686"/>
        <w:gridCol w:w="1686"/>
      </w:tblGrid>
      <w:tr w:rsidR="003C7DCA" w:rsidRPr="00B67BB7" w:rsidTr="003C7DCA">
        <w:trPr>
          <w:trHeight w:val="255"/>
        </w:trPr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7DCA" w:rsidRPr="00B67BB7" w:rsidTr="003C7DCA">
        <w:trPr>
          <w:trHeight w:val="960"/>
        </w:trPr>
        <w:tc>
          <w:tcPr>
            <w:tcW w:w="146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DCA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Приложение 3</w:t>
            </w:r>
          </w:p>
          <w:p w:rsidR="003C7DCA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Ведомственная структура Администрации Яркульского сельсовета на 2023 год </w:t>
            </w:r>
          </w:p>
          <w:p w:rsidR="003C7DCA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7DCA" w:rsidRPr="00B67BB7" w:rsidTr="003C7DCA">
        <w:trPr>
          <w:trHeight w:val="255"/>
        </w:trPr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7DCA" w:rsidRPr="00B67BB7" w:rsidTr="003C7DCA">
        <w:trPr>
          <w:trHeight w:val="255"/>
        </w:trPr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C7DCA" w:rsidRPr="00B67BB7" w:rsidTr="003C7DCA">
        <w:trPr>
          <w:trHeight w:val="375"/>
        </w:trPr>
        <w:tc>
          <w:tcPr>
            <w:tcW w:w="4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2023год назначено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Исполнено 2023год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C7DCA" w:rsidRPr="00B67BB7" w:rsidTr="003C7DCA">
        <w:trPr>
          <w:trHeight w:val="276"/>
        </w:trPr>
        <w:tc>
          <w:tcPr>
            <w:tcW w:w="4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DCA" w:rsidRPr="00B67BB7" w:rsidTr="003C7DCA">
        <w:trPr>
          <w:trHeight w:val="276"/>
        </w:trPr>
        <w:tc>
          <w:tcPr>
            <w:tcW w:w="4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DCA" w:rsidRPr="00B67BB7" w:rsidTr="003C7DCA">
        <w:trPr>
          <w:trHeight w:val="174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14353972,06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4756535,84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33,1</w:t>
            </w:r>
          </w:p>
        </w:tc>
      </w:tr>
      <w:tr w:rsidR="003C7DCA" w:rsidRPr="00B67BB7" w:rsidTr="003C7DCA">
        <w:trPr>
          <w:trHeight w:val="34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1772651,19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40,2</w:t>
            </w:r>
          </w:p>
        </w:tc>
      </w:tr>
      <w:tr w:rsidR="003C7DCA" w:rsidRPr="00B67BB7" w:rsidTr="003C7DCA">
        <w:trPr>
          <w:trHeight w:val="87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922 551,00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3C7DCA" w:rsidRPr="00B67BB7" w:rsidTr="003C7DCA">
        <w:trPr>
          <w:trHeight w:val="34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922 551,00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3C7DCA" w:rsidRPr="00B67BB7" w:rsidTr="003C7DCA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922 551,00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3C7DCA" w:rsidRPr="00B67BB7" w:rsidTr="003C7DCA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922 551,00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3C7DCA" w:rsidRPr="00B67BB7" w:rsidTr="003C7DCA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922 551,00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3C7DCA" w:rsidRPr="00B67BB7" w:rsidTr="003C7DCA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325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1327632,48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39,9</w:t>
            </w:r>
          </w:p>
        </w:tc>
      </w:tr>
      <w:tr w:rsidR="003C7DCA" w:rsidRPr="00B67BB7" w:rsidTr="003C7DCA">
        <w:trPr>
          <w:trHeight w:val="34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325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1327632,16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39,9</w:t>
            </w:r>
          </w:p>
        </w:tc>
      </w:tr>
      <w:tr w:rsidR="003C7DCA" w:rsidRPr="00B67BB7" w:rsidTr="003C7DCA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1 406 966,00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178900,87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12,7</w:t>
            </w:r>
          </w:p>
        </w:tc>
      </w:tr>
      <w:tr w:rsidR="003C7DCA" w:rsidRPr="00B67BB7" w:rsidTr="003C7DCA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1 406 966,00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178900,87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3C7DCA" w:rsidRPr="00B67BB7" w:rsidTr="003C7DCA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1 406 966,00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178900,87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3C7DCA" w:rsidRPr="00B67BB7" w:rsidTr="003C7DCA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35,1</w:t>
            </w:r>
          </w:p>
        </w:tc>
      </w:tr>
      <w:tr w:rsidR="003C7DCA" w:rsidRPr="00B67BB7" w:rsidTr="003C7DCA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1 081 637,46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235 165,32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21,70</w:t>
            </w:r>
          </w:p>
        </w:tc>
      </w:tr>
      <w:tr w:rsidR="003C7DCA" w:rsidRPr="00B67BB7" w:rsidTr="003C7DCA">
        <w:trPr>
          <w:trHeight w:val="87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1 081 637,46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235 162,32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21,70</w:t>
            </w:r>
          </w:p>
        </w:tc>
      </w:tr>
      <w:tr w:rsidR="003C7DCA" w:rsidRPr="00B67BB7" w:rsidTr="003C7DCA">
        <w:trPr>
          <w:trHeight w:val="34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42 000,00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3C7DCA" w:rsidRPr="00B67BB7" w:rsidTr="003C7DCA">
        <w:trPr>
          <w:trHeight w:val="34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42 000,00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3C7DCA" w:rsidRPr="00B67BB7" w:rsidTr="003C7DCA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87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87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751 083,00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281 408,64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37,50</w:t>
            </w:r>
          </w:p>
        </w:tc>
      </w:tr>
      <w:tr w:rsidR="003C7DCA" w:rsidRPr="00B67BB7" w:rsidTr="003C7DCA">
        <w:trPr>
          <w:trHeight w:val="144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751 083,00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281 408,64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3C7DCA" w:rsidRPr="00B67BB7" w:rsidTr="003C7DCA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751 083,00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281 408,64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3C7DCA" w:rsidRPr="00B67BB7" w:rsidTr="003C7DCA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149 000,00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149 000,00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 муниципального образования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3C7DCA" w:rsidRPr="00B67BB7" w:rsidTr="003C7DCA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3C7DCA" w:rsidRPr="00B67BB7" w:rsidTr="003C7DCA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870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7DCA" w:rsidRPr="00B67BB7" w:rsidTr="003C7DCA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29 839,89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21,60</w:t>
            </w:r>
          </w:p>
        </w:tc>
      </w:tr>
      <w:tr w:rsidR="003C7DCA" w:rsidRPr="00B67BB7" w:rsidTr="003C7DCA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29 839,89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21,60</w:t>
            </w:r>
          </w:p>
        </w:tc>
      </w:tr>
      <w:tr w:rsidR="003C7DCA" w:rsidRPr="00B67BB7" w:rsidTr="003C7DCA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29 839,89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21,60</w:t>
            </w:r>
          </w:p>
        </w:tc>
      </w:tr>
      <w:tr w:rsidR="003C7DCA" w:rsidRPr="00B67BB7" w:rsidTr="003C7DCA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138 414,53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29 839,89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21,60</w:t>
            </w:r>
          </w:p>
        </w:tc>
      </w:tr>
      <w:tr w:rsidR="003C7DCA" w:rsidRPr="00B67BB7" w:rsidTr="003C7DCA">
        <w:trPr>
          <w:trHeight w:val="144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130 984,53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29 839,89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22,80</w:t>
            </w:r>
          </w:p>
        </w:tc>
      </w:tr>
      <w:tr w:rsidR="003C7DCA" w:rsidRPr="00B67BB7" w:rsidTr="003C7DCA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130 984,53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29 839,89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22,80</w:t>
            </w:r>
          </w:p>
        </w:tc>
      </w:tr>
      <w:tr w:rsidR="003C7DCA" w:rsidRPr="00B67BB7" w:rsidTr="003C7DCA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100 966,36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66,60</w:t>
            </w:r>
          </w:p>
        </w:tc>
      </w:tr>
      <w:tr w:rsidR="003C7DCA" w:rsidRPr="00B67BB7" w:rsidTr="003C7DCA">
        <w:trPr>
          <w:trHeight w:val="115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100 966,36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66,60</w:t>
            </w:r>
          </w:p>
        </w:tc>
      </w:tr>
      <w:tr w:rsidR="003C7DCA" w:rsidRPr="00B67BB7" w:rsidTr="003C7DCA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100 966,36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66,60</w:t>
            </w:r>
          </w:p>
        </w:tc>
      </w:tr>
      <w:tr w:rsidR="003C7DCA" w:rsidRPr="00B67BB7" w:rsidTr="003C7DCA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151 600,00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100 966,36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66,60</w:t>
            </w:r>
          </w:p>
        </w:tc>
      </w:tr>
      <w:tr w:rsidR="003C7DCA" w:rsidRPr="00B67BB7" w:rsidTr="003C7DCA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151 600,00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100 966,36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66,60</w:t>
            </w:r>
          </w:p>
        </w:tc>
      </w:tr>
      <w:tr w:rsidR="003C7DCA" w:rsidRPr="00B67BB7" w:rsidTr="003C7DCA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151 600,00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100 966,36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66,60</w:t>
            </w:r>
          </w:p>
        </w:tc>
      </w:tr>
      <w:tr w:rsidR="003C7DCA" w:rsidRPr="00B67BB7" w:rsidTr="003C7DCA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3C7DCA" w:rsidRPr="00B67BB7" w:rsidTr="003C7DCA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3C7DCA" w:rsidRPr="00B67BB7" w:rsidTr="003C7DCA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3C7DCA" w:rsidRPr="00B67BB7" w:rsidTr="003C7DCA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1 814 846,47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</w:tr>
      <w:tr w:rsidR="003C7DCA" w:rsidRPr="00B67BB7" w:rsidTr="003C7DCA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1 814 846,47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157 300,00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8,70</w:t>
            </w:r>
          </w:p>
        </w:tc>
      </w:tr>
      <w:tr w:rsidR="003C7DCA" w:rsidRPr="00B67BB7" w:rsidTr="003C7DCA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1 814 846,47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157 300,00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8,70</w:t>
            </w:r>
          </w:p>
        </w:tc>
      </w:tr>
      <w:tr w:rsidR="003C7DCA" w:rsidRPr="00B67BB7" w:rsidTr="003C7DCA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458 100,00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113 597,84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24,80</w:t>
            </w:r>
          </w:p>
        </w:tc>
      </w:tr>
      <w:tr w:rsidR="003C7DCA" w:rsidRPr="00B67BB7" w:rsidTr="003C7DCA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1 120,17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22,00</w:t>
            </w:r>
          </w:p>
        </w:tc>
      </w:tr>
      <w:tr w:rsidR="003C7DCA" w:rsidRPr="00B67BB7" w:rsidTr="003C7DCA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1 120,17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22,00</w:t>
            </w:r>
          </w:p>
        </w:tc>
      </w:tr>
      <w:tr w:rsidR="003C7DCA" w:rsidRPr="00B67BB7" w:rsidTr="003C7DCA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1 120,17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22,00</w:t>
            </w:r>
          </w:p>
        </w:tc>
      </w:tr>
      <w:tr w:rsidR="003C7DCA" w:rsidRPr="00B67BB7" w:rsidTr="003C7DCA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1 120,17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3C7DCA" w:rsidRPr="00B67BB7" w:rsidTr="003C7DCA">
        <w:trPr>
          <w:trHeight w:val="87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1 120,17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3C7DCA" w:rsidRPr="00B67BB7" w:rsidTr="003C7DCA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14 535,00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10,90</w:t>
            </w:r>
          </w:p>
        </w:tc>
      </w:tr>
      <w:tr w:rsidR="003C7DCA" w:rsidRPr="00B67BB7" w:rsidTr="003C7DCA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14 535,00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10,90</w:t>
            </w:r>
          </w:p>
        </w:tc>
      </w:tr>
      <w:tr w:rsidR="003C7DCA" w:rsidRPr="00B67BB7" w:rsidTr="003C7DCA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14 535,00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10,90</w:t>
            </w:r>
          </w:p>
        </w:tc>
      </w:tr>
      <w:tr w:rsidR="003C7DCA" w:rsidRPr="00B67BB7" w:rsidTr="003C7DCA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88 000,00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</w:tr>
      <w:tr w:rsidR="003C7DCA" w:rsidRPr="00B67BB7" w:rsidTr="003C7DCA">
        <w:trPr>
          <w:trHeight w:val="87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88 000,00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</w:tr>
      <w:tr w:rsidR="003C7DCA" w:rsidRPr="00B67BB7" w:rsidTr="003C7DCA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10 935,00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24,30</w:t>
            </w:r>
          </w:p>
        </w:tc>
      </w:tr>
      <w:tr w:rsidR="003C7DCA" w:rsidRPr="00B67BB7" w:rsidTr="003C7DCA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10 935,00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24,30</w:t>
            </w:r>
          </w:p>
        </w:tc>
      </w:tr>
      <w:tr w:rsidR="003C7DCA" w:rsidRPr="00B67BB7" w:rsidTr="003C7DCA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97 942,67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30,60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97 942,67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30,60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97 942,67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30,60</w:t>
            </w:r>
          </w:p>
        </w:tc>
      </w:tr>
      <w:tr w:rsidR="003C7DCA" w:rsidRPr="00B67BB7" w:rsidTr="003C7DCA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320 000,00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97 942,67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30,60</w:t>
            </w:r>
          </w:p>
        </w:tc>
      </w:tr>
      <w:tr w:rsidR="003C7DCA" w:rsidRPr="00B67BB7" w:rsidTr="003C7DCA">
        <w:trPr>
          <w:trHeight w:val="870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320 000,00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97 942,67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30,60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111 000,00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870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111 000,00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87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4 745 870,80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1 021 010,32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21,50</w:t>
            </w:r>
          </w:p>
        </w:tc>
      </w:tr>
      <w:tr w:rsidR="003C7DCA" w:rsidRPr="00B67BB7" w:rsidTr="003C7DCA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4 745 870,80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1 021 010,32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21,50</w:t>
            </w:r>
          </w:p>
        </w:tc>
      </w:tr>
      <w:tr w:rsidR="003C7DCA" w:rsidRPr="00B67BB7" w:rsidTr="003C7DCA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4 745 870,80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1 021 010,32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21,50</w:t>
            </w:r>
          </w:p>
        </w:tc>
      </w:tr>
      <w:tr w:rsidR="003C7DCA" w:rsidRPr="00B67BB7" w:rsidTr="003C7DCA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879 248,80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371 577,76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42,30</w:t>
            </w:r>
          </w:p>
        </w:tc>
      </w:tr>
      <w:tr w:rsidR="003C7DCA" w:rsidRPr="00B67BB7" w:rsidTr="003C7DCA">
        <w:trPr>
          <w:trHeight w:val="144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257 217,00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257 216,34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7DCA" w:rsidRPr="00B67BB7" w:rsidTr="003C7DCA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257 217,00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257 216,34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7DCA" w:rsidRPr="00B67BB7" w:rsidTr="003C7DCA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589 031,80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114 361,42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19,40</w:t>
            </w:r>
          </w:p>
        </w:tc>
      </w:tr>
      <w:tr w:rsidR="003C7DCA" w:rsidRPr="00B67BB7" w:rsidTr="003C7DCA">
        <w:trPr>
          <w:trHeight w:val="87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589 031,80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114 361,42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19,40</w:t>
            </w:r>
          </w:p>
        </w:tc>
      </w:tr>
      <w:tr w:rsidR="003C7DCA" w:rsidRPr="00B67BB7" w:rsidTr="003C7DCA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229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Реализацию социально 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99.0.00.70370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587 239,00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99.0.00.70370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587 239,00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87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99.0.00.70370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587 239,00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87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3 279 383,00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649 432,56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19,80</w:t>
            </w:r>
          </w:p>
        </w:tc>
      </w:tr>
      <w:tr w:rsidR="003C7DCA" w:rsidRPr="00B67BB7" w:rsidTr="003C7DCA">
        <w:trPr>
          <w:trHeight w:val="144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2 829 383,00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514 432,56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18,20</w:t>
            </w:r>
          </w:p>
        </w:tc>
      </w:tr>
      <w:tr w:rsidR="003C7DCA" w:rsidRPr="00B67BB7" w:rsidTr="003C7DCA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2 829 383,00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514 432,56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18,20</w:t>
            </w:r>
          </w:p>
        </w:tc>
      </w:tr>
      <w:tr w:rsidR="003C7DCA" w:rsidRPr="00B67BB7" w:rsidTr="003C7DCA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C7DCA" w:rsidRPr="00B67BB7" w:rsidTr="003C7DCA">
        <w:trPr>
          <w:trHeight w:val="870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450 000,00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C7DCA" w:rsidRPr="00B67BB7" w:rsidTr="003C7DCA">
        <w:trPr>
          <w:trHeight w:val="115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Софинансирование мероприятий в рамках государственной программы Новосибирской области "Развитие институтов региональной политики Новосибирской области"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99.0.00.S0370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5 931,80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99.0.00.S0370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5 931,80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870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99.0.00.S0370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5 931,80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56 754,96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</w:tr>
      <w:tr w:rsidR="003C7DCA" w:rsidRPr="00B67BB7" w:rsidTr="003C7DCA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56 754,96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</w:tr>
      <w:tr w:rsidR="003C7DCA" w:rsidRPr="00B67BB7" w:rsidTr="003C7DCA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56 754,96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</w:tr>
      <w:tr w:rsidR="003C7DCA" w:rsidRPr="00B67BB7" w:rsidTr="003C7DCA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378 300,00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56 754,96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</w:tr>
      <w:tr w:rsidR="003C7DCA" w:rsidRPr="00B67BB7" w:rsidTr="003C7DCA">
        <w:trPr>
          <w:trHeight w:val="58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378 300,00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56 754,96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3C7DCA" w:rsidRPr="00B67BB7" w:rsidTr="003C7DCA">
        <w:trPr>
          <w:trHeight w:val="58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378 300,00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56 754,96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3C7DCA" w:rsidRPr="00B67BB7" w:rsidTr="003C7DCA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1 985 002,80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1 985 002,80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1 985 002,80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Финансовое обеспечение полномочий органов местного самоуправления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870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1 500 000,00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870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Софинансирование мероприятий по реализации инициативных проектов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480 002,80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58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480 002,80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870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DCA" w:rsidRDefault="003C7DCA" w:rsidP="00A44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480 002,80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7DCA" w:rsidRPr="00B67BB7" w:rsidTr="003C7DCA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DCA" w:rsidRPr="00B67BB7" w:rsidRDefault="003C7DCA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DCA" w:rsidRPr="00B67BB7" w:rsidRDefault="003C7DCA" w:rsidP="00A44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31AF0" w:rsidRDefault="00631AF0">
      <w:pPr>
        <w:rPr>
          <w:rFonts w:ascii="Times New Roman" w:hAnsi="Times New Roman" w:cs="Times New Roman"/>
        </w:rPr>
      </w:pPr>
    </w:p>
    <w:sectPr w:rsidR="00631AF0" w:rsidSect="003C7D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AE944D3"/>
    <w:multiLevelType w:val="hybridMultilevel"/>
    <w:tmpl w:val="075839FE"/>
    <w:lvl w:ilvl="0" w:tplc="16345100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64CC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435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61C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AF1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A2B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C36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29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AA8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06633C"/>
    <w:multiLevelType w:val="hybridMultilevel"/>
    <w:tmpl w:val="A36C1162"/>
    <w:lvl w:ilvl="0" w:tplc="36F84F86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88B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E89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C04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675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F492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CB5D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AA77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C7C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E850D6"/>
    <w:multiLevelType w:val="hybridMultilevel"/>
    <w:tmpl w:val="72A00824"/>
    <w:lvl w:ilvl="0" w:tplc="37505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4564"/>
    <w:rsid w:val="00034138"/>
    <w:rsid w:val="000408BC"/>
    <w:rsid w:val="00046496"/>
    <w:rsid w:val="000464E7"/>
    <w:rsid w:val="00051C9F"/>
    <w:rsid w:val="000602E6"/>
    <w:rsid w:val="00094564"/>
    <w:rsid w:val="000B6068"/>
    <w:rsid w:val="000F6019"/>
    <w:rsid w:val="00135A04"/>
    <w:rsid w:val="00136D1E"/>
    <w:rsid w:val="00142625"/>
    <w:rsid w:val="0015085E"/>
    <w:rsid w:val="00166835"/>
    <w:rsid w:val="001A752C"/>
    <w:rsid w:val="001F1B83"/>
    <w:rsid w:val="00230D15"/>
    <w:rsid w:val="002A2585"/>
    <w:rsid w:val="002B0353"/>
    <w:rsid w:val="002C1B0B"/>
    <w:rsid w:val="002E53F4"/>
    <w:rsid w:val="003062EE"/>
    <w:rsid w:val="00313D9A"/>
    <w:rsid w:val="0035272A"/>
    <w:rsid w:val="00371DF7"/>
    <w:rsid w:val="00390F0B"/>
    <w:rsid w:val="00392FE7"/>
    <w:rsid w:val="003C7DCA"/>
    <w:rsid w:val="003F1863"/>
    <w:rsid w:val="00402B78"/>
    <w:rsid w:val="004058AA"/>
    <w:rsid w:val="004336CC"/>
    <w:rsid w:val="0045693F"/>
    <w:rsid w:val="004638A4"/>
    <w:rsid w:val="004C1E3B"/>
    <w:rsid w:val="004C5861"/>
    <w:rsid w:val="004E4354"/>
    <w:rsid w:val="004F5503"/>
    <w:rsid w:val="00507B96"/>
    <w:rsid w:val="0057425A"/>
    <w:rsid w:val="005A1867"/>
    <w:rsid w:val="006230DC"/>
    <w:rsid w:val="00631AF0"/>
    <w:rsid w:val="00647450"/>
    <w:rsid w:val="006813F2"/>
    <w:rsid w:val="00690EC7"/>
    <w:rsid w:val="006B329A"/>
    <w:rsid w:val="006C3F04"/>
    <w:rsid w:val="006D43D9"/>
    <w:rsid w:val="006D61DD"/>
    <w:rsid w:val="00710ED9"/>
    <w:rsid w:val="00717153"/>
    <w:rsid w:val="007630CA"/>
    <w:rsid w:val="00783A89"/>
    <w:rsid w:val="0079177C"/>
    <w:rsid w:val="007B742A"/>
    <w:rsid w:val="007C1FBB"/>
    <w:rsid w:val="007C2984"/>
    <w:rsid w:val="007E224C"/>
    <w:rsid w:val="007F3A4E"/>
    <w:rsid w:val="007F6937"/>
    <w:rsid w:val="008023B6"/>
    <w:rsid w:val="00830411"/>
    <w:rsid w:val="00831FAB"/>
    <w:rsid w:val="0083298A"/>
    <w:rsid w:val="008848C8"/>
    <w:rsid w:val="008B7B01"/>
    <w:rsid w:val="008C3E11"/>
    <w:rsid w:val="008D2FF1"/>
    <w:rsid w:val="008E18AA"/>
    <w:rsid w:val="008E21A2"/>
    <w:rsid w:val="008F4029"/>
    <w:rsid w:val="00926751"/>
    <w:rsid w:val="00971A50"/>
    <w:rsid w:val="00972313"/>
    <w:rsid w:val="00972A03"/>
    <w:rsid w:val="009A47B0"/>
    <w:rsid w:val="009D5A8B"/>
    <w:rsid w:val="00A0545E"/>
    <w:rsid w:val="00A41F1C"/>
    <w:rsid w:val="00A7799F"/>
    <w:rsid w:val="00A926A5"/>
    <w:rsid w:val="00AE74BA"/>
    <w:rsid w:val="00AF4FFF"/>
    <w:rsid w:val="00AF6F57"/>
    <w:rsid w:val="00B150F9"/>
    <w:rsid w:val="00B20E9D"/>
    <w:rsid w:val="00B44974"/>
    <w:rsid w:val="00B53A61"/>
    <w:rsid w:val="00B55F8A"/>
    <w:rsid w:val="00B67BB7"/>
    <w:rsid w:val="00BA18C5"/>
    <w:rsid w:val="00BA71B5"/>
    <w:rsid w:val="00BC1192"/>
    <w:rsid w:val="00C02FF0"/>
    <w:rsid w:val="00C06E0A"/>
    <w:rsid w:val="00C471A1"/>
    <w:rsid w:val="00C622A0"/>
    <w:rsid w:val="00C7716D"/>
    <w:rsid w:val="00C827BF"/>
    <w:rsid w:val="00CA532C"/>
    <w:rsid w:val="00CB2654"/>
    <w:rsid w:val="00CB28A9"/>
    <w:rsid w:val="00CC23F6"/>
    <w:rsid w:val="00CD4333"/>
    <w:rsid w:val="00CE361B"/>
    <w:rsid w:val="00CF0F1C"/>
    <w:rsid w:val="00D04738"/>
    <w:rsid w:val="00D25C11"/>
    <w:rsid w:val="00D40DAB"/>
    <w:rsid w:val="00D47B3C"/>
    <w:rsid w:val="00DC0023"/>
    <w:rsid w:val="00E15824"/>
    <w:rsid w:val="00E22D49"/>
    <w:rsid w:val="00E3481C"/>
    <w:rsid w:val="00E50661"/>
    <w:rsid w:val="00E76664"/>
    <w:rsid w:val="00EA6B7D"/>
    <w:rsid w:val="00EF68FF"/>
    <w:rsid w:val="00F71A8C"/>
    <w:rsid w:val="00F82D92"/>
    <w:rsid w:val="00F82E49"/>
    <w:rsid w:val="00FB4E26"/>
    <w:rsid w:val="00FD2061"/>
    <w:rsid w:val="00FE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61"/>
  </w:style>
  <w:style w:type="paragraph" w:styleId="1">
    <w:name w:val="heading 1"/>
    <w:basedOn w:val="a"/>
    <w:next w:val="a"/>
    <w:link w:val="10"/>
    <w:uiPriority w:val="9"/>
    <w:qFormat/>
    <w:rsid w:val="00690EC7"/>
    <w:pPr>
      <w:keepNext/>
      <w:spacing w:after="0" w:line="240" w:lineRule="auto"/>
      <w:ind w:left="-567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135A04"/>
    <w:pPr>
      <w:keepNext/>
      <w:keepLines/>
      <w:spacing w:after="15" w:line="387" w:lineRule="auto"/>
      <w:ind w:left="103" w:firstLine="7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90EC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90EC7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690EC7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F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0EC7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0EC7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0EC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uiPriority w:val="99"/>
    <w:semiHidden/>
    <w:unhideWhenUsed/>
    <w:rsid w:val="00690EC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90EC7"/>
    <w:rPr>
      <w:color w:val="800080" w:themeColor="followedHyperlink"/>
      <w:u w:val="single"/>
    </w:rPr>
  </w:style>
  <w:style w:type="paragraph" w:styleId="a8">
    <w:name w:val="Normal (Web)"/>
    <w:basedOn w:val="a"/>
    <w:semiHidden/>
    <w:unhideWhenUsed/>
    <w:rsid w:val="00690EC7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Верхний колонтитул Знак"/>
    <w:basedOn w:val="a0"/>
    <w:link w:val="a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footer"/>
    <w:basedOn w:val="a"/>
    <w:link w:val="ac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ижний колонтитул Знак"/>
    <w:basedOn w:val="a0"/>
    <w:link w:val="ab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Title"/>
    <w:basedOn w:val="a"/>
    <w:next w:val="a"/>
    <w:link w:val="ae"/>
    <w:qFormat/>
    <w:rsid w:val="00690E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90E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11"/>
    <w:semiHidden/>
    <w:unhideWhenUsed/>
    <w:rsid w:val="00690EC7"/>
    <w:pPr>
      <w:overflowPunct w:val="0"/>
      <w:autoSpaceDE w:val="0"/>
      <w:autoSpaceDN w:val="0"/>
      <w:adjustRightInd w:val="0"/>
      <w:spacing w:after="120" w:line="240" w:lineRule="auto"/>
    </w:pPr>
    <w:rPr>
      <w:rFonts w:ascii="Calibri" w:eastAsia="Calibri" w:hAnsi="Calibri"/>
    </w:rPr>
  </w:style>
  <w:style w:type="character" w:customStyle="1" w:styleId="af0">
    <w:name w:val="Основной текст Знак"/>
    <w:basedOn w:val="a0"/>
    <w:link w:val="af"/>
    <w:semiHidden/>
    <w:rsid w:val="00690EC7"/>
  </w:style>
  <w:style w:type="paragraph" w:styleId="af1">
    <w:name w:val="Body Text Indent"/>
    <w:basedOn w:val="a"/>
    <w:link w:val="12"/>
    <w:semiHidden/>
    <w:unhideWhenUsed/>
    <w:rsid w:val="00690EC7"/>
    <w:pPr>
      <w:spacing w:after="120" w:line="24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690EC7"/>
  </w:style>
  <w:style w:type="paragraph" w:styleId="af3">
    <w:name w:val="Subtitle"/>
    <w:basedOn w:val="a"/>
    <w:next w:val="a"/>
    <w:link w:val="af4"/>
    <w:uiPriority w:val="11"/>
    <w:qFormat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10"/>
    <w:semiHidden/>
    <w:unhideWhenUsed/>
    <w:rsid w:val="00690EC7"/>
    <w:pPr>
      <w:spacing w:after="120" w:line="480" w:lineRule="auto"/>
    </w:pPr>
    <w:rPr>
      <w:rFonts w:ascii="Calibri" w:eastAsia="Calibri" w:hAnsi="Calibri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690EC7"/>
  </w:style>
  <w:style w:type="paragraph" w:styleId="31">
    <w:name w:val="Body Text 3"/>
    <w:basedOn w:val="a"/>
    <w:link w:val="32"/>
    <w:semiHidden/>
    <w:unhideWhenUsed/>
    <w:rsid w:val="00690E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90EC7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11"/>
    <w:semiHidden/>
    <w:unhideWhenUsed/>
    <w:rsid w:val="00690EC7"/>
    <w:pPr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690EC7"/>
  </w:style>
  <w:style w:type="paragraph" w:styleId="33">
    <w:name w:val="Body Text Indent 3"/>
    <w:basedOn w:val="a"/>
    <w:link w:val="310"/>
    <w:semiHidden/>
    <w:unhideWhenUsed/>
    <w:rsid w:val="00690EC7"/>
    <w:pPr>
      <w:spacing w:after="120" w:line="240" w:lineRule="auto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690EC7"/>
    <w:rPr>
      <w:sz w:val="16"/>
      <w:szCs w:val="16"/>
    </w:rPr>
  </w:style>
  <w:style w:type="paragraph" w:styleId="af5">
    <w:name w:val="Document Map"/>
    <w:basedOn w:val="a"/>
    <w:link w:val="af6"/>
    <w:semiHidden/>
    <w:unhideWhenUsed/>
    <w:rsid w:val="00690EC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semiHidden/>
    <w:rsid w:val="00690EC7"/>
    <w:rPr>
      <w:rFonts w:ascii="Tahoma" w:eastAsia="Times New Roman" w:hAnsi="Tahoma" w:cs="Tahoma"/>
      <w:sz w:val="16"/>
      <w:szCs w:val="16"/>
    </w:rPr>
  </w:style>
  <w:style w:type="paragraph" w:styleId="af7">
    <w:name w:val="Plain Text"/>
    <w:basedOn w:val="a"/>
    <w:link w:val="af8"/>
    <w:semiHidden/>
    <w:unhideWhenUsed/>
    <w:rsid w:val="00690EC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semiHidden/>
    <w:rsid w:val="00690EC7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Абзац списка1"/>
    <w:basedOn w:val="a"/>
    <w:rsid w:val="00690EC7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f9">
    <w:name w:val="Основной текст_"/>
    <w:link w:val="25"/>
    <w:locked/>
    <w:rsid w:val="00690EC7"/>
    <w:rPr>
      <w:spacing w:val="2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9"/>
    <w:rsid w:val="00690EC7"/>
    <w:pPr>
      <w:widowControl w:val="0"/>
      <w:shd w:val="clear" w:color="auto" w:fill="FFFFFF"/>
      <w:spacing w:before="420" w:after="540" w:line="322" w:lineRule="exact"/>
      <w:ind w:hanging="900"/>
      <w:jc w:val="center"/>
    </w:pPr>
    <w:rPr>
      <w:spacing w:val="2"/>
      <w:sz w:val="25"/>
      <w:szCs w:val="25"/>
    </w:rPr>
  </w:style>
  <w:style w:type="paragraph" w:customStyle="1" w:styleId="afa">
    <w:name w:val="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690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4">
    <w:name w:val="Знак Знак1 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Normal">
    <w:name w:val="ConsNormal"/>
    <w:rsid w:val="00690EC7"/>
    <w:pPr>
      <w:widowControl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customStyle="1" w:styleId="15">
    <w:name w:val="Название1"/>
    <w:rsid w:val="00690EC7"/>
    <w:pPr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16">
    <w:name w:val="Стиль1 Знак"/>
    <w:link w:val="17"/>
    <w:locked/>
    <w:rsid w:val="00690EC7"/>
    <w:rPr>
      <w:sz w:val="28"/>
    </w:rPr>
  </w:style>
  <w:style w:type="paragraph" w:customStyle="1" w:styleId="17">
    <w:name w:val="Стиль1"/>
    <w:basedOn w:val="a"/>
    <w:link w:val="16"/>
    <w:rsid w:val="00690EC7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</w:rPr>
  </w:style>
  <w:style w:type="paragraph" w:customStyle="1" w:styleId="Default">
    <w:name w:val="Default"/>
    <w:rsid w:val="00690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8">
    <w:name w:val="Заголовок №1_"/>
    <w:link w:val="19"/>
    <w:locked/>
    <w:rsid w:val="00690EC7"/>
    <w:rPr>
      <w:b/>
      <w:bCs/>
      <w:spacing w:val="6"/>
      <w:shd w:val="clear" w:color="auto" w:fill="FFFFFF"/>
    </w:rPr>
  </w:style>
  <w:style w:type="paragraph" w:customStyle="1" w:styleId="19">
    <w:name w:val="Заголовок №1"/>
    <w:basedOn w:val="a"/>
    <w:link w:val="18"/>
    <w:rsid w:val="00690EC7"/>
    <w:pPr>
      <w:widowControl w:val="0"/>
      <w:shd w:val="clear" w:color="auto" w:fill="FFFFFF"/>
      <w:spacing w:before="720" w:after="420" w:line="240" w:lineRule="exact"/>
      <w:jc w:val="both"/>
      <w:outlineLvl w:val="0"/>
    </w:pPr>
    <w:rPr>
      <w:b/>
      <w:bCs/>
      <w:spacing w:val="6"/>
    </w:rPr>
  </w:style>
  <w:style w:type="paragraph" w:customStyle="1" w:styleId="ConsPlusNormal">
    <w:name w:val="ConsPlusNormal"/>
    <w:rsid w:val="00690E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Основной текст Знак1"/>
    <w:basedOn w:val="a0"/>
    <w:link w:val="af"/>
    <w:semiHidden/>
    <w:locked/>
    <w:rsid w:val="00690EC7"/>
    <w:rPr>
      <w:rFonts w:ascii="Calibri" w:eastAsia="Calibri" w:hAnsi="Calibri"/>
    </w:rPr>
  </w:style>
  <w:style w:type="character" w:customStyle="1" w:styleId="12">
    <w:name w:val="Основной текст с отступом Знак1"/>
    <w:basedOn w:val="a0"/>
    <w:link w:val="af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3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310">
    <w:name w:val="Основной текст с отступом 3 Знак1"/>
    <w:basedOn w:val="a0"/>
    <w:link w:val="33"/>
    <w:semiHidden/>
    <w:locked/>
    <w:rsid w:val="00690EC7"/>
    <w:rPr>
      <w:sz w:val="16"/>
      <w:szCs w:val="16"/>
    </w:rPr>
  </w:style>
  <w:style w:type="character" w:customStyle="1" w:styleId="1a">
    <w:name w:val="Текст выноски Знак1"/>
    <w:basedOn w:val="a0"/>
    <w:semiHidden/>
    <w:locked/>
    <w:rsid w:val="00690EC7"/>
    <w:rPr>
      <w:rFonts w:ascii="Tahoma" w:eastAsia="Calibri" w:hAnsi="Tahoma" w:cs="Tahoma"/>
      <w:sz w:val="16"/>
      <w:szCs w:val="16"/>
    </w:rPr>
  </w:style>
  <w:style w:type="character" w:customStyle="1" w:styleId="91">
    <w:name w:val="Знак Знак9"/>
    <w:locked/>
    <w:rsid w:val="00690EC7"/>
    <w:rPr>
      <w:rFonts w:ascii="Calibri" w:eastAsia="Calibri" w:hAnsi="Calibri" w:hint="default"/>
      <w:b/>
      <w:bCs/>
      <w:sz w:val="28"/>
      <w:szCs w:val="28"/>
      <w:lang w:val="ru-RU" w:eastAsia="ru-RU" w:bidi="ar-SA"/>
    </w:rPr>
  </w:style>
  <w:style w:type="character" w:customStyle="1" w:styleId="6">
    <w:name w:val="Знак Знак6"/>
    <w:locked/>
    <w:rsid w:val="00690EC7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90EC7"/>
  </w:style>
  <w:style w:type="table" w:styleId="afb">
    <w:name w:val="Table Grid"/>
    <w:basedOn w:val="a1"/>
    <w:rsid w:val="0069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6">
    <w:name w:val="xl6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7">
    <w:name w:val="xl67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8">
    <w:name w:val="xl6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9">
    <w:name w:val="xl69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0">
    <w:name w:val="xl7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1">
    <w:name w:val="xl71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BA71B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73">
    <w:name w:val="xl73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BA71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3">
    <w:name w:val="xl83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4">
    <w:name w:val="xl84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5">
    <w:name w:val="xl85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A71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9">
    <w:name w:val="xl8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0">
    <w:name w:val="xl90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1">
    <w:name w:val="xl91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2">
    <w:name w:val="xl92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3">
    <w:name w:val="xl93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4">
    <w:name w:val="xl94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5">
    <w:name w:val="xl95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a"/>
    <w:rsid w:val="00BA71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8">
    <w:name w:val="xl98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c">
    <w:name w:val="Strong"/>
    <w:basedOn w:val="a0"/>
    <w:uiPriority w:val="22"/>
    <w:qFormat/>
    <w:rsid w:val="00F71A8C"/>
    <w:rPr>
      <w:b/>
      <w:bCs/>
    </w:rPr>
  </w:style>
  <w:style w:type="table" w:customStyle="1" w:styleId="TableGrid">
    <w:name w:val="TableGrid"/>
    <w:rsid w:val="00313D9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35A04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1b">
    <w:name w:val="Нет списка1"/>
    <w:next w:val="a2"/>
    <w:uiPriority w:val="99"/>
    <w:semiHidden/>
    <w:unhideWhenUsed/>
    <w:rsid w:val="00135A04"/>
  </w:style>
  <w:style w:type="paragraph" w:customStyle="1" w:styleId="footnotedescription">
    <w:name w:val="footnote description"/>
    <w:next w:val="a"/>
    <w:link w:val="footnotedescriptionChar"/>
    <w:hidden/>
    <w:rsid w:val="00135A04"/>
    <w:pPr>
      <w:spacing w:after="0" w:line="384" w:lineRule="auto"/>
      <w:ind w:right="11" w:firstLine="72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135A04"/>
    <w:rPr>
      <w:rFonts w:ascii="Times New Roman" w:eastAsia="Times New Roman" w:hAnsi="Times New Roman" w:cs="Times New Roman"/>
      <w:color w:val="000000"/>
      <w:sz w:val="20"/>
    </w:rPr>
  </w:style>
  <w:style w:type="paragraph" w:styleId="1c">
    <w:name w:val="toc 1"/>
    <w:hidden/>
    <w:rsid w:val="00135A04"/>
    <w:pPr>
      <w:spacing w:after="131" w:line="259" w:lineRule="auto"/>
      <w:ind w:left="35" w:right="78" w:hanging="8"/>
    </w:pPr>
    <w:rPr>
      <w:rFonts w:ascii="Calibri" w:eastAsia="Calibri" w:hAnsi="Calibri" w:cs="Calibri"/>
      <w:color w:val="000000"/>
    </w:rPr>
  </w:style>
  <w:style w:type="paragraph" w:styleId="26">
    <w:name w:val="toc 2"/>
    <w:hidden/>
    <w:rsid w:val="00135A04"/>
    <w:pPr>
      <w:spacing w:after="131" w:line="259" w:lineRule="auto"/>
      <w:ind w:left="35" w:right="78" w:hanging="8"/>
      <w:jc w:val="both"/>
    </w:pPr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footnotemark">
    <w:name w:val="footnote mark"/>
    <w:hidden/>
    <w:rsid w:val="00135A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xl100">
    <w:name w:val="xl100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C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C2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C23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C2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C23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C23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67B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67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1DA1-DADA-40AF-9F1F-840FDF1D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27</Pages>
  <Words>5670</Words>
  <Characters>32320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2023-04-21T02:25:00Z</cp:lastPrinted>
  <dcterms:created xsi:type="dcterms:W3CDTF">2023-04-14T08:34:00Z</dcterms:created>
  <dcterms:modified xsi:type="dcterms:W3CDTF">2023-08-02T02:43:00Z</dcterms:modified>
</cp:coreProperties>
</file>