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731950" w:rsidP="009040C8">
      <w:pPr>
        <w:rPr>
          <w:sz w:val="28"/>
        </w:rPr>
      </w:pPr>
      <w:r>
        <w:rPr>
          <w:sz w:val="28"/>
        </w:rPr>
        <w:t>12.04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>
        <w:rPr>
          <w:sz w:val="28"/>
        </w:rPr>
        <w:t>4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20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731950" w:rsidRDefault="009A04F3" w:rsidP="0073195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731950">
        <w:rPr>
          <w:b/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731950" w:rsidRPr="00731950">
        <w:rPr>
          <w:b/>
          <w:sz w:val="28"/>
        </w:rPr>
        <w:t>29.12</w:t>
      </w:r>
      <w:r w:rsidR="00471DDB" w:rsidRPr="00731950">
        <w:rPr>
          <w:b/>
          <w:sz w:val="28"/>
        </w:rPr>
        <w:t>.202</w:t>
      </w:r>
      <w:r w:rsidR="00731950" w:rsidRPr="00731950">
        <w:rPr>
          <w:b/>
          <w:sz w:val="28"/>
        </w:rPr>
        <w:t>3</w:t>
      </w:r>
      <w:r w:rsidR="00915D99" w:rsidRPr="00731950">
        <w:rPr>
          <w:b/>
          <w:sz w:val="28"/>
        </w:rPr>
        <w:t xml:space="preserve"> </w:t>
      </w:r>
      <w:r w:rsidR="00CD7B40" w:rsidRPr="00731950">
        <w:rPr>
          <w:b/>
          <w:sz w:val="28"/>
          <w:lang w:val="en-US"/>
        </w:rPr>
        <w:t>N</w:t>
      </w:r>
      <w:r w:rsidR="00E81240" w:rsidRPr="00731950">
        <w:rPr>
          <w:b/>
          <w:sz w:val="28"/>
        </w:rPr>
        <w:t xml:space="preserve"> </w:t>
      </w:r>
      <w:r w:rsidR="00731950" w:rsidRPr="00731950">
        <w:rPr>
          <w:b/>
          <w:sz w:val="28"/>
        </w:rPr>
        <w:t xml:space="preserve">90 </w:t>
      </w:r>
      <w:r w:rsidR="0036234A" w:rsidRPr="00731950">
        <w:rPr>
          <w:b/>
          <w:sz w:val="28"/>
        </w:rPr>
        <w:t>"</w:t>
      </w:r>
      <w:r w:rsidR="00731950" w:rsidRPr="00731950">
        <w:rPr>
          <w:rFonts w:ascii="TimesNewRomanPSMT" w:hAnsi="TimesNewRomanPSMT" w:cs="TimesNewRomanPSMT"/>
          <w:b/>
          <w:color w:val="000000"/>
          <w:sz w:val="28"/>
          <w:szCs w:val="28"/>
        </w:rPr>
        <w:t>Об утверждении Положения о порядке сообщения муниципальными служащими, замещающими должности  муниципальной службы в администрации Яркульского сельсовета</w:t>
      </w:r>
      <w:r w:rsidR="00731950" w:rsidRPr="00731950">
        <w:rPr>
          <w:rFonts w:ascii="TimesNewRomanPS-ItalicMT" w:hAnsi="TimesNewRomanPS-ItalicMT" w:cs="TimesNewRomanPS-ItalicMT"/>
          <w:b/>
          <w:i/>
          <w:iCs/>
          <w:color w:val="000000"/>
          <w:sz w:val="28"/>
          <w:szCs w:val="28"/>
        </w:rPr>
        <w:t>,</w:t>
      </w:r>
      <w:r w:rsidR="00731950" w:rsidRPr="00731950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о возникновении личной заинтересованности при исполнении  должностных обязанностей, которая приводит или может привести к конфликту интересов</w:t>
      </w:r>
      <w:r w:rsidR="0036234A" w:rsidRPr="00731950">
        <w:rPr>
          <w:b/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4C49E5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>
        <w:rPr>
          <w:sz w:val="28"/>
          <w:szCs w:val="28"/>
        </w:rPr>
        <w:t xml:space="preserve">Федеральным законом от </w:t>
      </w:r>
      <w:r w:rsidR="00731950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731950">
        <w:rPr>
          <w:sz w:val="28"/>
          <w:szCs w:val="28"/>
        </w:rPr>
        <w:t>12.2008</w:t>
      </w:r>
      <w:r>
        <w:rPr>
          <w:sz w:val="28"/>
          <w:szCs w:val="28"/>
        </w:rPr>
        <w:t xml:space="preserve"> № 2</w:t>
      </w:r>
      <w:r w:rsidR="00731950">
        <w:rPr>
          <w:sz w:val="28"/>
          <w:szCs w:val="28"/>
        </w:rPr>
        <w:t>73</w:t>
      </w:r>
      <w:r>
        <w:rPr>
          <w:sz w:val="28"/>
          <w:szCs w:val="28"/>
        </w:rPr>
        <w:t xml:space="preserve">-ФЗ «О </w:t>
      </w:r>
      <w:r w:rsidR="00731950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</w:t>
      </w:r>
      <w:r w:rsidR="00682E1D" w:rsidRPr="00682E1D">
        <w:rPr>
          <w:bCs/>
          <w:sz w:val="28"/>
        </w:rPr>
        <w:t>, 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9040C8"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B15C79" w:rsidRDefault="009040C8" w:rsidP="00B15C79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731950" w:rsidRPr="00731950">
        <w:rPr>
          <w:sz w:val="28"/>
        </w:rPr>
        <w:t xml:space="preserve">от 29.12.2023 </w:t>
      </w:r>
      <w:r w:rsidR="00731950" w:rsidRPr="00731950">
        <w:rPr>
          <w:sz w:val="28"/>
          <w:lang w:val="en-US"/>
        </w:rPr>
        <w:t>N</w:t>
      </w:r>
      <w:r w:rsidR="00731950" w:rsidRPr="00731950">
        <w:rPr>
          <w:sz w:val="28"/>
        </w:rPr>
        <w:t xml:space="preserve"> 90 "</w:t>
      </w:r>
      <w:r w:rsidR="00731950" w:rsidRPr="00731950">
        <w:rPr>
          <w:rFonts w:ascii="TimesNewRomanPSMT" w:hAnsi="TimesNewRomanPSMT" w:cs="TimesNewRomanPSMT"/>
          <w:color w:val="000000"/>
          <w:sz w:val="28"/>
          <w:szCs w:val="28"/>
        </w:rPr>
        <w:t>Об утверждении Положения о порядке сообщения муниципальными служащими, замещающими должности  муниципальной службы в администрации Яркульского сельсовета</w:t>
      </w:r>
      <w:r w:rsidR="00731950" w:rsidRPr="0073195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 w:rsidR="00731950" w:rsidRPr="00731950">
        <w:rPr>
          <w:rFonts w:ascii="TimesNewRomanPSMT" w:hAnsi="TimesNewRomanPSMT" w:cs="TimesNewRomanPSMT"/>
          <w:color w:val="000000"/>
          <w:sz w:val="28"/>
          <w:szCs w:val="28"/>
        </w:rPr>
        <w:t xml:space="preserve"> о возникновении личной заинтересованности при исполнении  должностных обязанностей, которая приводит или может привести к конфликту интересов</w:t>
      </w:r>
      <w:r w:rsidR="00731950" w:rsidRPr="00731950">
        <w:rPr>
          <w:sz w:val="28"/>
        </w:rPr>
        <w:t>"</w:t>
      </w:r>
      <w:r w:rsidR="004C49E5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731950">
        <w:rPr>
          <w:sz w:val="28"/>
        </w:rPr>
        <w:t>абзац второй пункта 3 Положения дополнить словами</w:t>
      </w:r>
      <w:r w:rsidR="00B15C79">
        <w:rPr>
          <w:sz w:val="28"/>
        </w:rPr>
        <w:t>:</w:t>
      </w:r>
    </w:p>
    <w:p w:rsidR="004C49E5" w:rsidRDefault="00B15C79" w:rsidP="004C49E5">
      <w:pPr>
        <w:jc w:val="both"/>
        <w:rPr>
          <w:sz w:val="28"/>
        </w:rPr>
      </w:pPr>
      <w:r>
        <w:rPr>
          <w:sz w:val="28"/>
        </w:rPr>
        <w:t>"</w:t>
      </w:r>
      <w:r w:rsidR="00731950">
        <w:rPr>
          <w:sz w:val="28"/>
          <w:szCs w:val="28"/>
        </w:rPr>
        <w:t>, за исключением случаев, когда причиной являются не зависящие от него обстоятельства, признанные таковыми в соответствии со статьей 13 Федерального закона от 25.12.2008 № 273-ФЗ "О противодействии коррупции".</w:t>
      </w:r>
      <w:r>
        <w:rPr>
          <w:sz w:val="28"/>
        </w:rPr>
        <w:t>".</w:t>
      </w:r>
    </w:p>
    <w:p w:rsidR="00731950" w:rsidRDefault="00731950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4F61E3" w:rsidRDefault="004F61E3" w:rsidP="00911055">
      <w:pPr>
        <w:jc w:val="both"/>
        <w:rPr>
          <w:sz w:val="28"/>
        </w:rPr>
      </w:pPr>
    </w:p>
    <w:p w:rsidR="00731950" w:rsidRDefault="00731950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lastRenderedPageBreak/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D579B" w:rsidRDefault="00AD579B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C49E5"/>
    <w:rsid w:val="004D0247"/>
    <w:rsid w:val="004D5444"/>
    <w:rsid w:val="004E4100"/>
    <w:rsid w:val="004E78E9"/>
    <w:rsid w:val="004F2FAF"/>
    <w:rsid w:val="004F567B"/>
    <w:rsid w:val="004F61E3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5AA8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1950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4660F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11CF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15C79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4E6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2024-04-12T08:47:00Z</cp:lastPrinted>
  <dcterms:created xsi:type="dcterms:W3CDTF">2016-08-08T10:13:00Z</dcterms:created>
  <dcterms:modified xsi:type="dcterms:W3CDTF">2024-04-12T09:00:00Z</dcterms:modified>
</cp:coreProperties>
</file>