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АДМИНИСТРАЦИЯ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СЕЛЬСОВЕТА</w:t>
      </w:r>
    </w:p>
    <w:p w:rsidR="006F245C" w:rsidRPr="004F0608" w:rsidRDefault="006F245C" w:rsidP="006F245C">
      <w:pPr>
        <w:spacing w:after="0"/>
        <w:ind w:right="-6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 КУПИНСКОГО РАЙОНА  НОВОСИБИРСКОЙ ОБЛАСТИ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6F245C" w:rsidP="006F245C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ПОСТАНОВЛЕНИЕ</w:t>
      </w:r>
    </w:p>
    <w:p w:rsidR="006F245C" w:rsidRPr="004F0608" w:rsidRDefault="006F245C" w:rsidP="006F245C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6F245C" w:rsidRPr="004F0608" w:rsidRDefault="00596C47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</w:t>
      </w:r>
      <w:r w:rsidR="0066084E" w:rsidRPr="004F0608">
        <w:rPr>
          <w:rFonts w:ascii="Times New Roman" w:hAnsi="Times New Roman" w:cs="Times New Roman"/>
          <w:sz w:val="28"/>
          <w:szCs w:val="24"/>
        </w:rPr>
        <w:t>.0</w:t>
      </w:r>
      <w:r w:rsidR="00F42B24">
        <w:rPr>
          <w:rFonts w:ascii="Times New Roman" w:hAnsi="Times New Roman" w:cs="Times New Roman"/>
          <w:sz w:val="28"/>
          <w:szCs w:val="24"/>
        </w:rPr>
        <w:t>5</w:t>
      </w:r>
      <w:r w:rsidR="006F245C" w:rsidRPr="004F0608">
        <w:rPr>
          <w:rFonts w:ascii="Times New Roman" w:hAnsi="Times New Roman" w:cs="Times New Roman"/>
          <w:sz w:val="28"/>
          <w:szCs w:val="24"/>
        </w:rPr>
        <w:t xml:space="preserve">.2024                                                                                                      №  </w:t>
      </w:r>
      <w:r w:rsidR="00D617D5">
        <w:rPr>
          <w:rFonts w:ascii="Times New Roman" w:hAnsi="Times New Roman" w:cs="Times New Roman"/>
          <w:sz w:val="28"/>
          <w:szCs w:val="24"/>
        </w:rPr>
        <w:t>30</w:t>
      </w:r>
    </w:p>
    <w:p w:rsidR="006F245C" w:rsidRPr="004F0608" w:rsidRDefault="006F245C" w:rsidP="007A4C30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с.</w:t>
      </w:r>
      <w:r w:rsidR="00746017" w:rsidRPr="004F0608">
        <w:rPr>
          <w:rFonts w:ascii="Times New Roman" w:hAnsi="Times New Roman" w:cs="Times New Roman"/>
          <w:sz w:val="28"/>
          <w:szCs w:val="24"/>
        </w:rPr>
        <w:t>Яркуль</w:t>
      </w:r>
    </w:p>
    <w:p w:rsidR="0022624A" w:rsidRPr="004F0608" w:rsidRDefault="0022624A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:rsidR="00D617D5" w:rsidRPr="00D617D5" w:rsidRDefault="00D617D5" w:rsidP="00D617D5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D617D5">
        <w:rPr>
          <w:rFonts w:ascii="Times New Roman" w:hAnsi="Times New Roman" w:cs="Times New Roman"/>
          <w:b/>
          <w:bCs/>
          <w:sz w:val="28"/>
          <w:szCs w:val="24"/>
        </w:rPr>
        <w:t xml:space="preserve">О требованиях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Times New Roman" w:hAnsi="Times New Roman" w:cs="Times New Roman"/>
          <w:b/>
          <w:bCs/>
          <w:sz w:val="28"/>
          <w:szCs w:val="24"/>
        </w:rPr>
        <w:t>Яркульского</w:t>
      </w:r>
      <w:r w:rsidRPr="00D617D5">
        <w:rPr>
          <w:rFonts w:ascii="Times New Roman" w:hAnsi="Times New Roman" w:cs="Times New Roman"/>
          <w:b/>
          <w:bCs/>
          <w:sz w:val="28"/>
          <w:szCs w:val="24"/>
        </w:rPr>
        <w:t xml:space="preserve"> сельсовета </w:t>
      </w:r>
      <w:r>
        <w:rPr>
          <w:rFonts w:ascii="Times New Roman" w:hAnsi="Times New Roman" w:cs="Times New Roman"/>
          <w:b/>
          <w:bCs/>
          <w:sz w:val="28"/>
          <w:szCs w:val="24"/>
        </w:rPr>
        <w:t>Купинского</w:t>
      </w:r>
      <w:r w:rsidRPr="00D617D5">
        <w:rPr>
          <w:rFonts w:ascii="Times New Roman" w:hAnsi="Times New Roman" w:cs="Times New Roman"/>
          <w:b/>
          <w:bCs/>
          <w:sz w:val="28"/>
          <w:szCs w:val="24"/>
        </w:rPr>
        <w:t xml:space="preserve"> района Новосибирской области, содержанию указанных актов и обеспечению их исполнения</w:t>
      </w:r>
    </w:p>
    <w:p w:rsidR="00D617D5" w:rsidRPr="00D617D5" w:rsidRDefault="00D617D5" w:rsidP="00D617D5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4"/>
        </w:rPr>
      </w:pPr>
    </w:p>
    <w:p w:rsidR="00646840" w:rsidRPr="00F42B24" w:rsidRDefault="00D617D5" w:rsidP="00D617D5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Cs w:val="24"/>
        </w:rPr>
      </w:pPr>
      <w:r w:rsidRPr="00D617D5">
        <w:rPr>
          <w:rFonts w:ascii="Times New Roman" w:hAnsi="Times New Roman" w:cs="Times New Roman"/>
          <w:bCs/>
          <w:sz w:val="28"/>
          <w:szCs w:val="24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и постановлением Правительства Российской Федерации от 18.05.2015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</w:t>
      </w:r>
      <w:r w:rsidR="0022624A" w:rsidRPr="00D617D5">
        <w:rPr>
          <w:rFonts w:ascii="Times New Roman" w:hAnsi="Times New Roman" w:cs="Times New Roman"/>
          <w:sz w:val="28"/>
          <w:szCs w:val="24"/>
        </w:rPr>
        <w:t>,</w:t>
      </w:r>
      <w:r w:rsidR="0022624A"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="00F42B24">
        <w:rPr>
          <w:rFonts w:ascii="Times New Roman" w:hAnsi="Times New Roman" w:cs="Times New Roman"/>
          <w:sz w:val="28"/>
          <w:szCs w:val="24"/>
        </w:rPr>
        <w:t xml:space="preserve">Уставом Яркульского сельсовета Купинского района Новосибирской области, </w:t>
      </w:r>
      <w:r w:rsidR="00DB05DC">
        <w:rPr>
          <w:rFonts w:ascii="Times New Roman" w:hAnsi="Times New Roman" w:cs="Times New Roman"/>
          <w:sz w:val="28"/>
          <w:szCs w:val="24"/>
        </w:rPr>
        <w:t>а</w:t>
      </w:r>
      <w:r w:rsidR="000D3605" w:rsidRPr="004F0608">
        <w:rPr>
          <w:rFonts w:ascii="Times New Roman" w:hAnsi="Times New Roman" w:cs="Times New Roman"/>
          <w:sz w:val="28"/>
          <w:szCs w:val="24"/>
        </w:rPr>
        <w:t xml:space="preserve">дминистрация Яркульского </w:t>
      </w:r>
      <w:r w:rsidR="00646840" w:rsidRPr="004F0608">
        <w:rPr>
          <w:rFonts w:ascii="Times New Roman" w:hAnsi="Times New Roman" w:cs="Times New Roman"/>
          <w:sz w:val="28"/>
          <w:szCs w:val="24"/>
        </w:rPr>
        <w:t xml:space="preserve"> сельсовета Купинского района Новосибирской области</w:t>
      </w:r>
    </w:p>
    <w:p w:rsidR="0022624A" w:rsidRPr="004F0608" w:rsidRDefault="006468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>ПОСТАНОВЛЯЕТ</w:t>
      </w:r>
      <w:r w:rsidR="0022624A" w:rsidRPr="004F0608">
        <w:rPr>
          <w:rFonts w:ascii="Times New Roman" w:hAnsi="Times New Roman" w:cs="Times New Roman"/>
          <w:sz w:val="28"/>
          <w:szCs w:val="24"/>
        </w:rPr>
        <w:t>:</w:t>
      </w:r>
    </w:p>
    <w:p w:rsidR="00D617D5" w:rsidRPr="00D617D5" w:rsidRDefault="00F42B24" w:rsidP="00D617D5">
      <w:pPr>
        <w:pStyle w:val="a7"/>
        <w:jc w:val="both"/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1. </w:t>
      </w:r>
      <w:r w:rsidR="00D617D5" w:rsidRPr="00D617D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Установить требования к порядку разработки и принятия правовых актов о нормировании в сфере закупок</w:t>
      </w:r>
      <w:r w:rsidR="00D617D5" w:rsidRPr="00D617D5"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D617D5" w:rsidRPr="00D617D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для обеспечения муниципальных нужд </w:t>
      </w:r>
      <w:r w:rsidR="00D617D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Яркульского сельсовета Купинского</w:t>
      </w:r>
      <w:r w:rsidR="00D617D5" w:rsidRPr="00D617D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района Новосибирской области, содержанию указанных актов и обеспечению их исполнения согласно приложению, к настоящему постановлению.</w:t>
      </w:r>
    </w:p>
    <w:p w:rsidR="00D617D5" w:rsidRDefault="00D617D5" w:rsidP="00D617D5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2. Постановление от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04.07.2018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51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«</w:t>
      </w:r>
      <w:r w:rsidRPr="00D617D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Об утверждении правил нормирования в сфере закупок товаров, работ, услуг для обеспечения муниципальных нужд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>» признать утратившим силу.</w:t>
      </w:r>
    </w:p>
    <w:p w:rsidR="00D617D5" w:rsidRDefault="00D617D5" w:rsidP="00D617D5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3.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Постановление от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04.12.2018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86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«</w:t>
      </w:r>
      <w:r w:rsidRPr="00D617D5">
        <w:rPr>
          <w:rFonts w:ascii="Times New Roman" w:hAnsi="Times New Roman"/>
          <w:sz w:val="28"/>
          <w:szCs w:val="28"/>
        </w:rPr>
        <w:t xml:space="preserve">О внесении изменений в постановление от 04.07.2018 № 51 «Об утверждении </w:t>
      </w:r>
      <w:r w:rsidRPr="00D617D5">
        <w:rPr>
          <w:rFonts w:ascii="Times New Roman" w:hAnsi="Times New Roman"/>
          <w:bCs/>
          <w:sz w:val="28"/>
          <w:szCs w:val="28"/>
        </w:rPr>
        <w:t>правил нормирования в сфере закупок товаров, работ, услуг для обеспечения муниципальных нужд»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>» признать утратившим силу.</w:t>
      </w:r>
    </w:p>
    <w:p w:rsidR="00D617D5" w:rsidRPr="00D617D5" w:rsidRDefault="00D617D5" w:rsidP="00D617D5">
      <w:pPr>
        <w:pStyle w:val="a7"/>
        <w:jc w:val="both"/>
        <w:rPr>
          <w:rFonts w:ascii="Times New Roman" w:eastAsiaTheme="minorEastAsia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    4. 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Постановление от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26.09.2022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№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54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«</w:t>
      </w:r>
      <w:r w:rsidRPr="00D617D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О внесении изменений в постановление администрации Яркульского сельсовета Купинского района Новосибирской области от 04.07.2018 </w:t>
      </w:r>
      <w:r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>№</w:t>
      </w:r>
      <w:r w:rsidRPr="00D617D5">
        <w:rPr>
          <w:rFonts w:ascii="Times New Roman" w:eastAsiaTheme="minorEastAsia" w:hAnsi="Times New Roman" w:cs="Times New Roman"/>
          <w:bCs/>
          <w:sz w:val="28"/>
          <w:szCs w:val="24"/>
          <w:lang w:eastAsia="ru-RU"/>
        </w:rPr>
        <w:t xml:space="preserve"> 51 "Об утверждении правил нормирования в сфере закупок товаров, работ, услуг для обеспечения муниципальных нужд"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>» признать утратившим силу.</w:t>
      </w:r>
    </w:p>
    <w:p w:rsidR="00D617D5" w:rsidRDefault="00D617D5" w:rsidP="00D617D5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 </w:t>
      </w:r>
    </w:p>
    <w:p w:rsidR="00D617D5" w:rsidRDefault="00D617D5" w:rsidP="00D617D5">
      <w:pPr>
        <w:pStyle w:val="a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D617D5" w:rsidRDefault="00D617D5" w:rsidP="00D617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 xml:space="preserve">  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5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. Разместить установленные пунктом 1 настоящего 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</w:t>
      </w:r>
      <w:r w:rsidRPr="00D617D5">
        <w:rPr>
          <w:rFonts w:ascii="Times New Roman" w:eastAsiaTheme="minorEastAsia" w:hAnsi="Times New Roman" w:cs="Times New Roman"/>
          <w:sz w:val="28"/>
          <w:szCs w:val="24"/>
          <w:lang w:eastAsia="ru-RU"/>
        </w:rPr>
        <w:t>остановления требования к порядку разработки и принятия правовых актов о нормировании в сфере закупок, содержанию указанных актов и обеспечению их исполнения в единой информационной системе в сфере закупок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  <w:r w:rsidR="00DB05DC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B05DC" w:rsidRDefault="00D617D5" w:rsidP="00D617D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. Специалисту администрации </w:t>
      </w:r>
      <w:r w:rsidR="00DB05DC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DB05DC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="00DB05DC" w:rsidRPr="00F26877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="00DB05DC" w:rsidRPr="00F26877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DB05DC" w:rsidRPr="00DB05DC" w:rsidRDefault="00D617D5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0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DB05DC" w:rsidRPr="00DB05D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DB05DC" w:rsidRPr="00F26877" w:rsidRDefault="00D617D5" w:rsidP="00DB05DC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0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 w:rsidR="00DB05DC" w:rsidRPr="00F26877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D51A58" w:rsidRDefault="00D51A58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4768B1" w:rsidRPr="004F0608" w:rsidRDefault="004768B1" w:rsidP="00D51A5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D51A58" w:rsidRDefault="00D51A58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617D5" w:rsidRPr="004F0608" w:rsidRDefault="00D617D5" w:rsidP="00D51A58">
      <w:pPr>
        <w:spacing w:after="0"/>
        <w:jc w:val="both"/>
        <w:rPr>
          <w:rFonts w:ascii="Times New Roman" w:hAnsi="Times New Roman" w:cs="Times New Roman"/>
          <w:sz w:val="28"/>
          <w:szCs w:val="24"/>
        </w:rPr>
      </w:pPr>
    </w:p>
    <w:p w:rsidR="00D708B8" w:rsidRDefault="00D51A58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  <w:r w:rsidRPr="004F0608">
        <w:rPr>
          <w:rFonts w:ascii="Times New Roman" w:hAnsi="Times New Roman" w:cs="Times New Roman"/>
          <w:sz w:val="28"/>
          <w:szCs w:val="24"/>
        </w:rPr>
        <w:t xml:space="preserve">Глава </w:t>
      </w:r>
      <w:r w:rsidR="000D3605" w:rsidRPr="004F0608">
        <w:rPr>
          <w:rFonts w:ascii="Times New Roman" w:hAnsi="Times New Roman" w:cs="Times New Roman"/>
          <w:sz w:val="28"/>
          <w:szCs w:val="24"/>
        </w:rPr>
        <w:t>Яркульского</w:t>
      </w:r>
      <w:r w:rsidRPr="004F0608">
        <w:rPr>
          <w:rFonts w:ascii="Times New Roman" w:hAnsi="Times New Roman" w:cs="Times New Roman"/>
          <w:sz w:val="28"/>
          <w:szCs w:val="24"/>
        </w:rPr>
        <w:t xml:space="preserve"> сельсовета                                                                                                             Купинского района Новосибирской области  </w:t>
      </w:r>
      <w:r w:rsidR="004F0608">
        <w:rPr>
          <w:rFonts w:ascii="Times New Roman" w:hAnsi="Times New Roman" w:cs="Times New Roman"/>
          <w:sz w:val="28"/>
          <w:szCs w:val="24"/>
        </w:rPr>
        <w:t xml:space="preserve"> 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   </w:t>
      </w:r>
      <w:r w:rsidR="00F42B24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 xml:space="preserve">    </w:t>
      </w:r>
      <w:r w:rsidR="00DB05DC">
        <w:rPr>
          <w:rFonts w:ascii="Times New Roman" w:hAnsi="Times New Roman" w:cs="Times New Roman"/>
          <w:sz w:val="28"/>
          <w:szCs w:val="24"/>
        </w:rPr>
        <w:t xml:space="preserve"> </w:t>
      </w:r>
      <w:r w:rsidR="00F42B24">
        <w:rPr>
          <w:rFonts w:ascii="Times New Roman" w:hAnsi="Times New Roman" w:cs="Times New Roman"/>
          <w:sz w:val="28"/>
          <w:szCs w:val="24"/>
        </w:rPr>
        <w:t xml:space="preserve">    </w:t>
      </w:r>
      <w:r w:rsidRPr="004F0608">
        <w:rPr>
          <w:rFonts w:ascii="Times New Roman" w:hAnsi="Times New Roman" w:cs="Times New Roman"/>
          <w:sz w:val="28"/>
          <w:szCs w:val="24"/>
        </w:rPr>
        <w:t xml:space="preserve"> </w:t>
      </w:r>
      <w:r w:rsidRPr="004F0608">
        <w:rPr>
          <w:rFonts w:ascii="Times New Roman" w:hAnsi="Times New Roman" w:cs="Times New Roman"/>
          <w:sz w:val="28"/>
          <w:szCs w:val="24"/>
        </w:rPr>
        <w:tab/>
      </w:r>
      <w:r w:rsidR="000D3605" w:rsidRPr="004F0608">
        <w:rPr>
          <w:rFonts w:ascii="Times New Roman" w:hAnsi="Times New Roman" w:cs="Times New Roman"/>
          <w:sz w:val="28"/>
          <w:szCs w:val="24"/>
        </w:rPr>
        <w:t>М.А.Фоменко</w:t>
      </w: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8"/>
          <w:szCs w:val="24"/>
        </w:rPr>
      </w:pPr>
    </w:p>
    <w:p w:rsidR="00D617D5" w:rsidRDefault="00D617D5" w:rsidP="00D617D5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F73D7A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lastRenderedPageBreak/>
        <w:t>УТВЕРЖДЕН</w:t>
      </w:r>
      <w:r w:rsidR="00596C47" w:rsidRPr="000B7E00">
        <w:rPr>
          <w:color w:val="000000"/>
          <w:sz w:val="28"/>
          <w:szCs w:val="28"/>
        </w:rPr>
        <w:t>Ы</w:t>
      </w:r>
    </w:p>
    <w:p w:rsidR="00F42B24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>п</w:t>
      </w:r>
      <w:r w:rsidR="00F42B24" w:rsidRPr="000B7E00">
        <w:rPr>
          <w:color w:val="000000"/>
          <w:sz w:val="28"/>
          <w:szCs w:val="28"/>
        </w:rPr>
        <w:t>остановлени</w:t>
      </w:r>
      <w:r w:rsidRPr="000B7E00">
        <w:rPr>
          <w:color w:val="000000"/>
          <w:sz w:val="28"/>
          <w:szCs w:val="28"/>
        </w:rPr>
        <w:t>ем</w:t>
      </w:r>
      <w:r w:rsidR="00F42B24" w:rsidRPr="000B7E00">
        <w:rPr>
          <w:color w:val="000000"/>
          <w:sz w:val="28"/>
          <w:szCs w:val="28"/>
        </w:rPr>
        <w:t xml:space="preserve"> администрации </w:t>
      </w:r>
    </w:p>
    <w:p w:rsidR="00F42B24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>Яркульского</w:t>
      </w:r>
      <w:r w:rsidR="00F42B24" w:rsidRPr="000B7E00">
        <w:rPr>
          <w:color w:val="000000"/>
          <w:sz w:val="28"/>
          <w:szCs w:val="28"/>
        </w:rPr>
        <w:t xml:space="preserve"> сельсовета</w:t>
      </w:r>
    </w:p>
    <w:p w:rsidR="00F73D7A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>Купинского района</w:t>
      </w:r>
    </w:p>
    <w:p w:rsidR="00F73D7A" w:rsidRPr="000B7E00" w:rsidRDefault="00F73D7A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>Новосибирской области</w:t>
      </w:r>
    </w:p>
    <w:p w:rsidR="00F42B24" w:rsidRPr="000B7E00" w:rsidRDefault="00F42B24" w:rsidP="00F73D7A">
      <w:pPr>
        <w:pStyle w:val="a8"/>
        <w:spacing w:after="0" w:line="240" w:lineRule="auto"/>
        <w:ind w:firstLine="567"/>
        <w:jc w:val="right"/>
        <w:rPr>
          <w:color w:val="000000"/>
          <w:sz w:val="28"/>
          <w:szCs w:val="28"/>
        </w:rPr>
      </w:pPr>
      <w:r w:rsidRPr="000B7E00">
        <w:rPr>
          <w:color w:val="000000"/>
          <w:sz w:val="28"/>
          <w:szCs w:val="28"/>
        </w:rPr>
        <w:t xml:space="preserve">от </w:t>
      </w:r>
      <w:r w:rsidR="00596C47" w:rsidRPr="000B7E00">
        <w:rPr>
          <w:color w:val="000000"/>
          <w:sz w:val="28"/>
          <w:szCs w:val="28"/>
        </w:rPr>
        <w:t>20</w:t>
      </w:r>
      <w:r w:rsidRPr="000B7E00">
        <w:rPr>
          <w:color w:val="000000"/>
          <w:sz w:val="28"/>
          <w:szCs w:val="28"/>
        </w:rPr>
        <w:t>.</w:t>
      </w:r>
      <w:r w:rsidR="00F73D7A" w:rsidRPr="000B7E00">
        <w:rPr>
          <w:color w:val="000000"/>
          <w:sz w:val="28"/>
          <w:szCs w:val="28"/>
        </w:rPr>
        <w:t>05</w:t>
      </w:r>
      <w:r w:rsidRPr="000B7E00">
        <w:rPr>
          <w:color w:val="000000"/>
          <w:sz w:val="28"/>
          <w:szCs w:val="28"/>
        </w:rPr>
        <w:t>.2024 №</w:t>
      </w:r>
      <w:r w:rsidR="00F73D7A" w:rsidRPr="000B7E00">
        <w:rPr>
          <w:color w:val="000000"/>
          <w:sz w:val="28"/>
          <w:szCs w:val="28"/>
        </w:rPr>
        <w:t xml:space="preserve"> </w:t>
      </w:r>
      <w:r w:rsidR="000B7E00" w:rsidRPr="000B7E00">
        <w:rPr>
          <w:color w:val="000000"/>
          <w:sz w:val="28"/>
          <w:szCs w:val="28"/>
        </w:rPr>
        <w:t>30</w:t>
      </w:r>
    </w:p>
    <w:p w:rsidR="00596C47" w:rsidRPr="000B7E00" w:rsidRDefault="00596C47" w:rsidP="00596C4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617D5" w:rsidRPr="000B7E00" w:rsidRDefault="00D617D5" w:rsidP="00D617D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0B7E00">
        <w:rPr>
          <w:rFonts w:ascii="Times New Roman" w:hAnsi="Times New Roman" w:cs="Times New Roman"/>
          <w:sz w:val="28"/>
          <w:szCs w:val="28"/>
        </w:rPr>
        <w:t>Требования</w:t>
      </w:r>
    </w:p>
    <w:p w:rsidR="00D617D5" w:rsidRPr="000B7E00" w:rsidRDefault="00D617D5" w:rsidP="00D617D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0B7E00">
        <w:rPr>
          <w:rFonts w:ascii="Times New Roman" w:hAnsi="Times New Roman" w:cs="Times New Roman"/>
          <w:sz w:val="28"/>
          <w:szCs w:val="28"/>
        </w:rPr>
        <w:t>к порядку разработки и принятия правовых актов о нормировании в</w:t>
      </w:r>
    </w:p>
    <w:p w:rsidR="00D617D5" w:rsidRPr="000B7E00" w:rsidRDefault="00D617D5" w:rsidP="00D617D5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0B7E00">
        <w:rPr>
          <w:rFonts w:ascii="Times New Roman" w:hAnsi="Times New Roman" w:cs="Times New Roman"/>
          <w:sz w:val="28"/>
          <w:szCs w:val="28"/>
        </w:rPr>
        <w:t xml:space="preserve">сфере закупок для обеспечения муниципальных нужд </w:t>
      </w:r>
      <w:r w:rsidR="000B7E00">
        <w:rPr>
          <w:rFonts w:ascii="Times New Roman" w:hAnsi="Times New Roman" w:cs="Times New Roman"/>
          <w:sz w:val="28"/>
          <w:szCs w:val="28"/>
        </w:rPr>
        <w:t xml:space="preserve">Яркульского </w:t>
      </w:r>
      <w:r w:rsidRPr="000B7E0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="000B7E00">
        <w:rPr>
          <w:rFonts w:ascii="Times New Roman" w:hAnsi="Times New Roman" w:cs="Times New Roman"/>
          <w:sz w:val="28"/>
          <w:szCs w:val="28"/>
        </w:rPr>
        <w:t>Купинского</w:t>
      </w:r>
      <w:r w:rsidRPr="000B7E00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содержанию указанных актов и обеспечению их исполнения</w:t>
      </w:r>
    </w:p>
    <w:p w:rsidR="00D617D5" w:rsidRPr="000B7E00" w:rsidRDefault="00D617D5" w:rsidP="00D617D5">
      <w:pPr>
        <w:pStyle w:val="Heading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 Настоящий документ разработан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Российской Федерации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 и определяет требования к порядку разработки и принятия правовых актов о нормировании в сфере закупок для обеспечения муниципальных нужд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Новосибирской области, содержанию указанных актов и обеспечению их исполнения (далее – Требования), а именно правовых актов: 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администрации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района Новосибирской области (далее – администрации), утверждающих: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а) правила определения нормативных затрат на обеспечение функций администрации, муниципальных органов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Новосибирской области (включая подведомственные муниципальные казенные учреждения и муниципальные унитарные предприятия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района Новосибирской области) (далее – нормативные затраты);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б) правила определения требований к закупаемым администрацией, муниципальными органами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Новосибирской области (включая подведомственные муниципальные казенные учреждения и муниципальные унитарные предприятия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района Новосибирской области), отдельным видам товаров, работ, услуг (в том числе предельные цены товаров, работ, услуг);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муниципальных органов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района Новосибирской области (далее - муниципальные органы) утверждающих: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а) нормативные затраты;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б) требования к отдельным видам товаров, работ, услуг (в том числе предельные цены товаров, работ, услуг), закупаемым муниципальными органами и их подведомственными муниципальными казенными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учреждениями и муниципальными унитарными предприятиями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района Новосибирской области.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2. Правовые акты, указанные в подпункте 1 пункта 1 Требований, разрабатываются в форме проектов постановлений администрации.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3. Согласование и утверждение правовых актов, указанных в пункте 1 Требований, осуществляется в порядке и сроки, установленные администрацией для согласования проектов правовых актов.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4. Правовые акты, указанные в подпункте 2 пункта 1 Требований, разрабатываются муниципальными органами в форме проектов распоряжений и приказов, могут предусматривать право руководителя (заместителя руководителя) муниципального органа утверждать нормативы количества и (или) нормативы цены товаров, работ, услуг, если эти нормативы не установлены администрацией.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5. Согласование и утверждение правовых актов, указанных в подпункте 2 пункта 1 Требований, осуществляется в порядке и сроки, установленные   муниципальным органом.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6. Правовые акты, указанные в пункте 1 Требований, подлежат обязательному обсуждению в целях осуществления общественного контроля. Для проведения обсуждения в целях осуществления общественного контроля разработчики правовых актов, указанных в пункте 1 Требований, размещают проекты указанных правовых актов на своих официальных сайтах в информационно-телекоммуникационной сети Интернет,</w:t>
      </w:r>
      <w:r w:rsidRPr="000B7E00">
        <w:rPr>
          <w:rFonts w:ascii="Times New Roman" w:hAnsi="Times New Roman" w:cs="Times New Roman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в единой информационной системе в сфере закупок и государственной информационной системе в сфере закупок Новосибирской области.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7. Срок проведения обсуждения в целях осуществления общественного контроля устанавливается администрацией и муниципальными органами и не может быть менее 5 рабочих дней со дня размещения проектов правовых актов, указанных в пункте 1 Требований, на официальных сайтах соответствующих органов в информационно-телекоммуникационной сети Интернет, в единой информационной системе в сфере закупок и государственной информационной системе в сфере закупок Новосибирской области.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8. Администрация и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 в срок, установленный в пункте 7 Требований, в соответствии с законодательством Российской Федерации о порядке рассмотрения обращений граждан.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9. Администрация и муниципальные органы не позднее 3 рабочих дней со дня рассмотрения предложений общественных объединений, юридических и физических лиц размещают эти предложения и ответы на них на своих официальных сайтах в информационно-телекоммуникационной сети Интернет, в единой информационной системе в сфере закупок и государственной информационной системе в сфере закупок Новосибирской области.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10. По результатам обсуждения в целях осуществления общественного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контроля отдел муниципальных закупок при необходимости принимает решения о внесении изменений в проекты правовых актов, указанных в пункте 1 Требований, с учетом предложений общественных объединений, юридических и физических лиц.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11. Администрация и муниципальные органы вправе предварительно</w:t>
      </w:r>
      <w:r w:rsidRPr="000B7E00">
        <w:rPr>
          <w:rFonts w:ascii="Times New Roman" w:hAnsi="Times New Roman" w:cs="Times New Roman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обсудить проекты правовых актов, указанных в пункте 1 Требований, на заседаниях общественных советов при администрации и указанных органах (далее - общественный совет). В этом случае направление для обсуждения и рассмотрение указанных проектов правовых актов осуществляется в порядке и сроки, определенные правовыми актами, регламентирующими деятельность общественных советов. По результатам такого рассмотрения решение, принятое общественным советом, размещается на официальном сайте администрации и муниципальных органов, при которых создан общественный совет, в информационно-телекоммуникационной сети Интернет, в единой информационной системе в сфере закупок и государственной информационной системе в сфере закупок Новосибирской области не позднее следующего рабочего дня после принятия указанного решения.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12. По результатам общественного контроля, предусмотренного пунктами 6 и 11 Требований, проекты правовых актов, указанные в пункте 1 Требований, подлежат согласованию и утверждению в установленном порядке.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13. Правовые акты администрации и муниципальных органов, утверждающих нормативные затраты, принимаются до 1 июня текущего финансового года.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При обосновании объекта и (или) объектов закупки учитываются изменения, внесенные в правовые акты, указанные в абзаце «а» подпункта 2 пункта 1 Требований, до представления субъектами бюджетного планирования распределения бюджетных ассигнований в порядке, установленном финансовым органом.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14. Администрация и муниципальные органы в течение 7 рабочих дней со дня принятия правовых актов, указанных в пункте 1 Требований, размещает эти правовые акты в установленном порядке в единой информационной системе в сфере закупок и государственной информационной системе в сфере закупок Новосибирской области.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15.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Постановление администрации,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района Новосибирской области, должно содержать сведения, предусмотренные общими правилами определения требований к закупаемым заказчиками отдельным видам товаров, работ, услуг (в том числе предельные цены товаров, работ, услуг), а также: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значения характеристик (свойств) отдельных видов товаров, работ, услуг (в том числе предельных цен товаров, работ, услуг), включенных в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установленный администрацией обязательный перечень отдельных видов товаров, работ, услуг;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2) порядок отбора отдельных видов товаров, работ, услуг (в том числе предельных цен товаров, работ, услуг), закупаемых администрацией, муниципальными органами и подведомственными указанным органам муниципальными казенными учреждениями и муниципальными унитарными предприятиями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района Новосибирской области (далее - ведомственный перечень);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3) форму ведомственного перечня.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16.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Постановление администрации, устанавливающее правила определения нормативных затрат, должно соответствовать общим правилам определения нормативных затрат на обеспечение функций муниципальных органов (включая подведомственные муниципальные казенные учреждения и муниципальные унитарные предприятия) и должно содержать: 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1) порядок расчета нормативных затрат, в том числе формулы расчета;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2) обязанность муниципальных органов определить порядок расчета нормативных затрат, для которых порядок расчета не определен администрацией;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3)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17.</w:t>
      </w:r>
      <w:r w:rsidRPr="000B7E00">
        <w:rPr>
          <w:rFonts w:ascii="Times New Roman" w:hAnsi="Times New Roman" w:cs="Times New Roman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Внесение изменений в правовые акты, указанные в подпункте 1 пункта 1 Требований, осуществляется в случае внесения изменений в обязательный перечень отдельных видов товаров, работ, услуг, установленный администрацией, изменения порядка расчета нормативных затрат, в том числе формул расчета, изменения нормативов количества и (или) нормативов цены товаров, работ, услуг, определенных администрацией.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18. Правовые акты муниципальных органов, утверждающие требования к отдельным видам товаров, работ, услуг, закупаемым муниципальными органами и подведомственными им муниципальными казенными учреждениями и муниципальными унитарными предприятиями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района Новосибирской области, должны содержать следующие сведения: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2) перечень отдельных видов товаров, работ, услуг с указанием характеристик (свойств) и их значений.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19. Внесение изменений в правовые акты, предусмотренные подпунктом 2 пункта 1 Требований, осуществляется в следующих случаях: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1) изменение формул расчета нормативных затрат и порядка их применения в случае, если правовым актом администрации, утверждающим правила определения нормативных затрат, муниципальным органам предоставлено право при утверждении нормативных затрат устанавливать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иные формулы расчета и порядок их применения;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2) изменение порядка расчета нормативных затрат, определенного муниципальным органом;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3) изменение требований к отдельным видам товаров, работ, услуг (в том числе предельных цен товаров, работ, услуг), закупаемых муниципальными органами, и подведомственными им муниципальными казенными учреждениями и муниципальными унитарными предприятиями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района Новосибирской области;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4) изменение нормативов количества и (или) нормативов цены товаров, работ, услуг, в том числе сгруппированных по должностям работников и (или) категориям должностей работников;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5) необходимость приведения указанных правовых актов в соответствие с действующим законодательством Российской Федерации и Новосибирской области.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20. Внесение изменений в правовые акты, указанные в пункте 1 Требований, осуществляется в порядке, установленном для их принятия.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21. Правовые акты, указанные в подпункте 2 пункта 1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органа, и (или) подведомственных муниципальных казенных учреждений и муниципальных унитарных предприятий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Новосибирской области. 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22.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23. В соответствии с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муниципальных органов, утверждающих требования к закупаемым муниципальными органами, подведомственными  им муниципальными казенными учреждениями и муниципальными унитарными предприятиями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района Новосибирской области, отдельным видам товаров, работ, услуг (в том числе предельные цены товаров, работ, услуг) и (или) нормативные затраты на обеспечение функций муниципальных органов (включая подведомственные муниципальные казенные учреждения и муниципальные унитарные предприятия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Яркульского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</w:t>
      </w:r>
      <w:r w:rsidR="000B7E00">
        <w:rPr>
          <w:rFonts w:ascii="Times New Roman" w:hAnsi="Times New Roman" w:cs="Times New Roman"/>
          <w:b w:val="0"/>
          <w:bCs w:val="0"/>
          <w:sz w:val="28"/>
          <w:szCs w:val="28"/>
        </w:rPr>
        <w:t>Купинского</w:t>
      </w:r>
      <w:r w:rsidR="000B7E00"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района Новосибирской области).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7E00">
        <w:rPr>
          <w:rFonts w:ascii="Times New Roman" w:hAnsi="Times New Roman" w:cs="Times New Roman"/>
          <w:b w:val="0"/>
          <w:bCs w:val="0"/>
          <w:sz w:val="28"/>
          <w:szCs w:val="28"/>
        </w:rPr>
        <w:t>24. За неисполнение требований, установленных правовыми актами, указанными в пункте 1 Требований, виновные лица несут ответственность в соответствии с законодательством Российской Федерации.</w:t>
      </w:r>
    </w:p>
    <w:p w:rsidR="00D617D5" w:rsidRPr="000B7E00" w:rsidRDefault="00D617D5" w:rsidP="00D617D5">
      <w:pPr>
        <w:pStyle w:val="Heading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D708B8" w:rsidRPr="007A4C30" w:rsidRDefault="00D708B8" w:rsidP="00D617D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</w:pPr>
    </w:p>
    <w:sectPr w:rsidR="00D708B8" w:rsidRPr="007A4C30" w:rsidSect="00A35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58" style="width:3in;height:3in" coordsize="" o:spt="100" o:bullet="t" adj="0,,0" path="" filled="f" stroked="f">
        <v:stroke joinstyle="miter"/>
        <v:imagedata r:id="rId1" o:title="base_1_170190_917"/>
        <v:formulas/>
        <v:path o:connecttype="segments"/>
      </v:shape>
    </w:pict>
  </w:numPicBullet>
  <w:numPicBullet w:numPicBulletId="1">
    <w:pict>
      <v:shape id="_x0000_i1059" style="width:3in;height:3in" coordsize="" o:spt="100" o:bullet="t" adj="0,,0" path="" filled="f" stroked="f">
        <v:stroke joinstyle="miter"/>
        <v:imagedata r:id="rId2" o:title="base_1_170190_581"/>
        <v:formulas/>
        <v:path o:connecttype="segments"/>
      </v:shape>
    </w:pict>
  </w:numPicBullet>
  <w:abstractNum w:abstractNumId="0">
    <w:nsid w:val="07853114"/>
    <w:multiLevelType w:val="hybridMultilevel"/>
    <w:tmpl w:val="F53482D6"/>
    <w:lvl w:ilvl="0" w:tplc="8C18F28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B4781E"/>
    <w:multiLevelType w:val="hybridMultilevel"/>
    <w:tmpl w:val="0A42FEF4"/>
    <w:lvl w:ilvl="0" w:tplc="EE9208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5D79F6"/>
    <w:multiLevelType w:val="hybridMultilevel"/>
    <w:tmpl w:val="DCF680E2"/>
    <w:lvl w:ilvl="0" w:tplc="906CF8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23D483F"/>
    <w:multiLevelType w:val="hybridMultilevel"/>
    <w:tmpl w:val="58204E64"/>
    <w:lvl w:ilvl="0" w:tplc="C65C2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1B4421"/>
    <w:multiLevelType w:val="hybridMultilevel"/>
    <w:tmpl w:val="C5246AAE"/>
    <w:lvl w:ilvl="0" w:tplc="F2AA17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044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82F8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2A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6401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12C0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4D0EC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DC46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7C7F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B876908"/>
    <w:multiLevelType w:val="hybridMultilevel"/>
    <w:tmpl w:val="22D22770"/>
    <w:lvl w:ilvl="0" w:tplc="C40EF0E4">
      <w:start w:val="1"/>
      <w:numFmt w:val="decimal"/>
      <w:lvlText w:val="%1."/>
      <w:lvlJc w:val="left"/>
      <w:pPr>
        <w:ind w:left="1425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52177553"/>
    <w:multiLevelType w:val="hybridMultilevel"/>
    <w:tmpl w:val="C98EED7A"/>
    <w:lvl w:ilvl="0" w:tplc="440AC5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AB111F8"/>
    <w:multiLevelType w:val="hybridMultilevel"/>
    <w:tmpl w:val="70EC97EC"/>
    <w:lvl w:ilvl="0" w:tplc="42AE5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1E35AF"/>
    <w:multiLevelType w:val="hybridMultilevel"/>
    <w:tmpl w:val="8E389568"/>
    <w:lvl w:ilvl="0" w:tplc="C3FAC516">
      <w:start w:val="1"/>
      <w:numFmt w:val="decimal"/>
      <w:lvlText w:val="%1)"/>
      <w:lvlJc w:val="left"/>
      <w:pPr>
        <w:ind w:left="158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6116D1"/>
    <w:multiLevelType w:val="hybridMultilevel"/>
    <w:tmpl w:val="189EBE30"/>
    <w:lvl w:ilvl="0" w:tplc="AA1A1D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47A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CA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24B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CA6F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D0CF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5626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725A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D44C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78626EF"/>
    <w:multiLevelType w:val="hybridMultilevel"/>
    <w:tmpl w:val="A0986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F65797"/>
    <w:multiLevelType w:val="hybridMultilevel"/>
    <w:tmpl w:val="F77875F6"/>
    <w:lvl w:ilvl="0" w:tplc="89DAFA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A724926"/>
    <w:multiLevelType w:val="hybridMultilevel"/>
    <w:tmpl w:val="E8D83DF2"/>
    <w:lvl w:ilvl="0" w:tplc="9A1CAB8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10"/>
  </w:num>
  <w:num w:numId="10">
    <w:abstractNumId w:val="3"/>
  </w:num>
  <w:num w:numId="11">
    <w:abstractNumId w:val="9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624A"/>
    <w:rsid w:val="000B7E00"/>
    <w:rsid w:val="000C1316"/>
    <w:rsid w:val="000D3605"/>
    <w:rsid w:val="00104569"/>
    <w:rsid w:val="00194CD4"/>
    <w:rsid w:val="0022624A"/>
    <w:rsid w:val="002D42DC"/>
    <w:rsid w:val="00364C6C"/>
    <w:rsid w:val="003C4496"/>
    <w:rsid w:val="0041667F"/>
    <w:rsid w:val="004335F4"/>
    <w:rsid w:val="00463BC0"/>
    <w:rsid w:val="004768B1"/>
    <w:rsid w:val="004860D9"/>
    <w:rsid w:val="004F0608"/>
    <w:rsid w:val="005100E5"/>
    <w:rsid w:val="00533D25"/>
    <w:rsid w:val="00596C47"/>
    <w:rsid w:val="00646840"/>
    <w:rsid w:val="00657550"/>
    <w:rsid w:val="0066084E"/>
    <w:rsid w:val="00694F3B"/>
    <w:rsid w:val="006C06D0"/>
    <w:rsid w:val="006D1023"/>
    <w:rsid w:val="006D7536"/>
    <w:rsid w:val="006F245C"/>
    <w:rsid w:val="00741F25"/>
    <w:rsid w:val="00746017"/>
    <w:rsid w:val="00753311"/>
    <w:rsid w:val="007A4C30"/>
    <w:rsid w:val="008049BB"/>
    <w:rsid w:val="00852B7F"/>
    <w:rsid w:val="008E0568"/>
    <w:rsid w:val="009863DB"/>
    <w:rsid w:val="009C0C84"/>
    <w:rsid w:val="00A04347"/>
    <w:rsid w:val="00A1342C"/>
    <w:rsid w:val="00A26EEA"/>
    <w:rsid w:val="00A81E4C"/>
    <w:rsid w:val="00AF23D2"/>
    <w:rsid w:val="00B01EB0"/>
    <w:rsid w:val="00B26A9D"/>
    <w:rsid w:val="00B7512D"/>
    <w:rsid w:val="00B919FF"/>
    <w:rsid w:val="00C72E15"/>
    <w:rsid w:val="00CE1592"/>
    <w:rsid w:val="00D35B83"/>
    <w:rsid w:val="00D51A58"/>
    <w:rsid w:val="00D617D5"/>
    <w:rsid w:val="00D708B8"/>
    <w:rsid w:val="00DB05DC"/>
    <w:rsid w:val="00DB71FC"/>
    <w:rsid w:val="00E21E91"/>
    <w:rsid w:val="00E802CE"/>
    <w:rsid w:val="00EA1A09"/>
    <w:rsid w:val="00EC1019"/>
    <w:rsid w:val="00F42B24"/>
    <w:rsid w:val="00F67241"/>
    <w:rsid w:val="00F73D7A"/>
    <w:rsid w:val="00F82759"/>
    <w:rsid w:val="00F97979"/>
    <w:rsid w:val="00FB0D25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C84"/>
  </w:style>
  <w:style w:type="paragraph" w:styleId="1">
    <w:name w:val="heading 1"/>
    <w:basedOn w:val="a"/>
    <w:next w:val="a"/>
    <w:link w:val="10"/>
    <w:qFormat/>
    <w:rsid w:val="00F42B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96C47"/>
    <w:pPr>
      <w:keepNext/>
      <w:tabs>
        <w:tab w:val="num" w:pos="720"/>
      </w:tabs>
      <w:suppressAutoHyphens/>
      <w:spacing w:after="0" w:line="240" w:lineRule="auto"/>
      <w:ind w:left="720" w:hanging="720"/>
      <w:outlineLvl w:val="2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2624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2624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8E056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0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0608"/>
    <w:rPr>
      <w:rFonts w:ascii="Tahoma" w:hAnsi="Tahoma" w:cs="Tahoma"/>
      <w:sz w:val="16"/>
      <w:szCs w:val="16"/>
    </w:r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7"/>
    <w:uiPriority w:val="1"/>
    <w:locked/>
    <w:rsid w:val="00DB05DC"/>
  </w:style>
  <w:style w:type="paragraph" w:styleId="a7">
    <w:name w:val="No Spacing"/>
    <w:aliases w:val="с интервалом,Без интервала1,No Spacing1,No Spacing"/>
    <w:link w:val="a6"/>
    <w:uiPriority w:val="1"/>
    <w:qFormat/>
    <w:rsid w:val="00DB05DC"/>
    <w:pPr>
      <w:spacing w:after="0" w:line="240" w:lineRule="auto"/>
    </w:pPr>
  </w:style>
  <w:style w:type="paragraph" w:styleId="a8">
    <w:name w:val="Normal (Web)"/>
    <w:basedOn w:val="a"/>
    <w:uiPriority w:val="99"/>
    <w:unhideWhenUsed/>
    <w:rsid w:val="00D708B8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D708B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F42B2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a">
    <w:name w:val="header"/>
    <w:basedOn w:val="a"/>
    <w:link w:val="ab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96C47"/>
  </w:style>
  <w:style w:type="character" w:customStyle="1" w:styleId="30">
    <w:name w:val="Заголовок 3 Знак"/>
    <w:basedOn w:val="a0"/>
    <w:link w:val="3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596C4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596C47"/>
    <w:rPr>
      <w:rFonts w:ascii="Calibri" w:eastAsia="Calibri" w:hAnsi="Calibri" w:cs="Times New Roman"/>
    </w:rPr>
  </w:style>
  <w:style w:type="paragraph" w:styleId="ae">
    <w:name w:val="Body Text Indent"/>
    <w:basedOn w:val="a"/>
    <w:link w:val="af"/>
    <w:rsid w:val="00596C47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96C4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Nonformat">
    <w:name w:val="ConsPlusNonformat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96C4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0">
    <w:name w:val="annotation reference"/>
    <w:uiPriority w:val="99"/>
    <w:rsid w:val="00596C47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596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uiPriority w:val="99"/>
    <w:rsid w:val="00596C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96C47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96C47"/>
    <w:rPr>
      <w:rFonts w:ascii="Calibri" w:eastAsia="Calibri" w:hAnsi="Calibri"/>
      <w:b/>
      <w:bCs/>
    </w:rPr>
  </w:style>
  <w:style w:type="paragraph" w:styleId="af5">
    <w:name w:val="Revision"/>
    <w:hidden/>
    <w:uiPriority w:val="99"/>
    <w:semiHidden/>
    <w:rsid w:val="00596C47"/>
    <w:pPr>
      <w:spacing w:after="0" w:line="240" w:lineRule="auto"/>
    </w:pPr>
    <w:rPr>
      <w:rFonts w:ascii="Calibri" w:eastAsia="Calibri" w:hAnsi="Calibri" w:cs="Times New Roman"/>
    </w:rPr>
  </w:style>
  <w:style w:type="paragraph" w:styleId="af6">
    <w:name w:val="Body Text"/>
    <w:basedOn w:val="a"/>
    <w:link w:val="af7"/>
    <w:uiPriority w:val="99"/>
    <w:semiHidden/>
    <w:unhideWhenUsed/>
    <w:rsid w:val="00596C47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f7">
    <w:name w:val="Основной текст Знак"/>
    <w:basedOn w:val="a0"/>
    <w:link w:val="af6"/>
    <w:uiPriority w:val="99"/>
    <w:semiHidden/>
    <w:rsid w:val="00596C47"/>
    <w:rPr>
      <w:rFonts w:ascii="Calibri" w:eastAsia="Calibri" w:hAnsi="Calibri" w:cs="Times New Roman"/>
    </w:rPr>
  </w:style>
  <w:style w:type="paragraph" w:customStyle="1" w:styleId="Heading">
    <w:name w:val="Heading"/>
    <w:rsid w:val="00D617D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672F-5B2D-4E36-9944-A64C7C760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Бакрасова Изабелла Афанасьевна</dc:creator>
  <cp:lastModifiedBy>User</cp:lastModifiedBy>
  <cp:revision>15</cp:revision>
  <cp:lastPrinted>2024-05-21T02:47:00Z</cp:lastPrinted>
  <dcterms:created xsi:type="dcterms:W3CDTF">2024-04-15T05:14:00Z</dcterms:created>
  <dcterms:modified xsi:type="dcterms:W3CDTF">2024-05-21T02:47:00Z</dcterms:modified>
</cp:coreProperties>
</file>