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CC" w:rsidRDefault="00C877CC" w:rsidP="00C877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ЯРКУЛЬСКОГО СЕЛЬСОВЕТА</w:t>
      </w:r>
    </w:p>
    <w:p w:rsidR="00C877CC" w:rsidRDefault="00C877CC" w:rsidP="00C877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</w:p>
    <w:p w:rsidR="00C877CC" w:rsidRDefault="00C877CC" w:rsidP="00C877CC">
      <w:pPr>
        <w:pStyle w:val="Default"/>
        <w:jc w:val="center"/>
        <w:rPr>
          <w:sz w:val="28"/>
          <w:szCs w:val="28"/>
        </w:rPr>
      </w:pPr>
    </w:p>
    <w:p w:rsidR="00C877CC" w:rsidRPr="004813F2" w:rsidRDefault="00C877CC" w:rsidP="00C877CC">
      <w:pPr>
        <w:pStyle w:val="Default"/>
        <w:jc w:val="center"/>
        <w:rPr>
          <w:bCs/>
          <w:sz w:val="28"/>
          <w:szCs w:val="28"/>
        </w:rPr>
      </w:pPr>
      <w:r w:rsidRPr="004813F2">
        <w:rPr>
          <w:bCs/>
          <w:sz w:val="28"/>
          <w:szCs w:val="28"/>
        </w:rPr>
        <w:t>П О С Т А Н О В Л Е Н И Е</w:t>
      </w:r>
    </w:p>
    <w:p w:rsidR="00C877CC" w:rsidRPr="004813F2" w:rsidRDefault="00C877CC" w:rsidP="00C877CC">
      <w:pPr>
        <w:pStyle w:val="Default"/>
        <w:jc w:val="center"/>
        <w:rPr>
          <w:sz w:val="28"/>
          <w:szCs w:val="28"/>
        </w:rPr>
      </w:pPr>
    </w:p>
    <w:p w:rsidR="00C877CC" w:rsidRDefault="007D7D79" w:rsidP="00C877CC">
      <w:pPr>
        <w:pStyle w:val="Default"/>
        <w:rPr>
          <w:bCs/>
          <w:sz w:val="28"/>
          <w:szCs w:val="28"/>
        </w:rPr>
      </w:pPr>
      <w:r>
        <w:rPr>
          <w:bCs/>
          <w:color w:val="auto"/>
          <w:sz w:val="28"/>
          <w:szCs w:val="28"/>
        </w:rPr>
        <w:t>2</w:t>
      </w:r>
      <w:r w:rsidR="00A4333D">
        <w:rPr>
          <w:bCs/>
          <w:color w:val="auto"/>
          <w:sz w:val="28"/>
          <w:szCs w:val="28"/>
        </w:rPr>
        <w:t>5</w:t>
      </w:r>
      <w:r w:rsidR="00C877CC">
        <w:rPr>
          <w:bCs/>
          <w:color w:val="auto"/>
          <w:sz w:val="28"/>
          <w:szCs w:val="28"/>
        </w:rPr>
        <w:t>.</w:t>
      </w:r>
      <w:r w:rsidR="00A4333D">
        <w:rPr>
          <w:bCs/>
          <w:color w:val="auto"/>
          <w:sz w:val="28"/>
          <w:szCs w:val="28"/>
        </w:rPr>
        <w:t>03</w:t>
      </w:r>
      <w:r w:rsidR="00C877CC" w:rsidRPr="00095233">
        <w:rPr>
          <w:bCs/>
          <w:color w:val="auto"/>
          <w:sz w:val="28"/>
          <w:szCs w:val="28"/>
        </w:rPr>
        <w:t>.20</w:t>
      </w:r>
      <w:r w:rsidR="003C58ED">
        <w:rPr>
          <w:bCs/>
          <w:color w:val="auto"/>
          <w:sz w:val="28"/>
          <w:szCs w:val="28"/>
        </w:rPr>
        <w:t>2</w:t>
      </w:r>
      <w:r w:rsidR="00A4333D">
        <w:rPr>
          <w:bCs/>
          <w:color w:val="auto"/>
          <w:sz w:val="28"/>
          <w:szCs w:val="28"/>
        </w:rPr>
        <w:t>4</w:t>
      </w:r>
      <w:r w:rsidR="00C877CC" w:rsidRPr="004D011F">
        <w:rPr>
          <w:bCs/>
          <w:sz w:val="28"/>
          <w:szCs w:val="28"/>
        </w:rPr>
        <w:t xml:space="preserve">     </w:t>
      </w:r>
      <w:r w:rsidR="00C877CC">
        <w:rPr>
          <w:bCs/>
          <w:sz w:val="28"/>
          <w:szCs w:val="28"/>
        </w:rPr>
        <w:t xml:space="preserve">                       </w:t>
      </w:r>
      <w:r w:rsidR="00C877CC" w:rsidRPr="004D011F">
        <w:rPr>
          <w:bCs/>
          <w:sz w:val="28"/>
          <w:szCs w:val="28"/>
        </w:rPr>
        <w:t xml:space="preserve">   </w:t>
      </w:r>
      <w:r w:rsidR="00C91106">
        <w:rPr>
          <w:bCs/>
          <w:sz w:val="28"/>
          <w:szCs w:val="28"/>
        </w:rPr>
        <w:t xml:space="preserve">                                                            </w:t>
      </w:r>
      <w:r>
        <w:rPr>
          <w:bCs/>
          <w:sz w:val="28"/>
          <w:szCs w:val="28"/>
        </w:rPr>
        <w:t xml:space="preserve">    </w:t>
      </w:r>
      <w:r w:rsidR="00C91106">
        <w:rPr>
          <w:bCs/>
          <w:sz w:val="28"/>
          <w:szCs w:val="28"/>
        </w:rPr>
        <w:t xml:space="preserve">           </w:t>
      </w:r>
      <w:r w:rsidR="00C877CC" w:rsidRPr="00480109">
        <w:rPr>
          <w:sz w:val="28"/>
          <w:szCs w:val="28"/>
        </w:rPr>
        <w:t>N</w:t>
      </w:r>
      <w:r w:rsidR="00C877CC">
        <w:rPr>
          <w:bCs/>
          <w:sz w:val="28"/>
          <w:szCs w:val="28"/>
        </w:rPr>
        <w:t xml:space="preserve"> </w:t>
      </w:r>
      <w:r w:rsidR="00A4333D">
        <w:rPr>
          <w:bCs/>
          <w:color w:val="auto"/>
          <w:sz w:val="28"/>
          <w:szCs w:val="28"/>
        </w:rPr>
        <w:t>9</w:t>
      </w:r>
    </w:p>
    <w:p w:rsidR="00C877CC" w:rsidRPr="004813F2" w:rsidRDefault="00C91106" w:rsidP="00C91106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с. Яркуль</w:t>
      </w:r>
    </w:p>
    <w:p w:rsidR="00C877CC" w:rsidRPr="00C877CC" w:rsidRDefault="00C877CC" w:rsidP="00C877CC">
      <w:pPr>
        <w:tabs>
          <w:tab w:val="left" w:pos="0"/>
          <w:tab w:val="center" w:pos="4988"/>
        </w:tabs>
        <w:spacing w:after="5" w:line="247" w:lineRule="auto"/>
        <w:ind w:left="10" w:right="66" w:hanging="10"/>
        <w:jc w:val="both"/>
        <w:rPr>
          <w:rFonts w:ascii="Arial" w:eastAsia="Arial" w:hAnsi="Arial" w:cs="Arial"/>
          <w:color w:val="000000"/>
          <w:sz w:val="28"/>
          <w:szCs w:val="28"/>
          <w:lang w:eastAsia="ar-SA"/>
        </w:rPr>
      </w:pPr>
    </w:p>
    <w:p w:rsidR="00A4333D" w:rsidRDefault="00A4333D" w:rsidP="00A4333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lang w:eastAsia="ar-SA"/>
        </w:rPr>
      </w:pPr>
      <w:r w:rsidRPr="00A4333D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lang w:eastAsia="ar-SA"/>
        </w:rPr>
        <w:t>Об утверждении ежегодного плана проведения оценки применения обязательных требований, содержащихся в муниципальн</w:t>
      </w:r>
      <w:bookmarkStart w:id="0" w:name="_Hlk82002308"/>
      <w:r w:rsidRPr="00A4333D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lang w:eastAsia="ar-SA"/>
        </w:rPr>
        <w:t xml:space="preserve">ых нормативных правовых актах </w:t>
      </w:r>
      <w:r w:rsidRPr="00A4333D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lang w:eastAsia="ar-SA"/>
        </w:rPr>
        <w:t xml:space="preserve">Яркульского сельсовета </w:t>
      </w:r>
    </w:p>
    <w:p w:rsidR="00A4333D" w:rsidRPr="00A4333D" w:rsidRDefault="00A4333D" w:rsidP="00A4333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lang w:eastAsia="ar-SA"/>
        </w:rPr>
      </w:pPr>
      <w:r w:rsidRPr="00A4333D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lang w:eastAsia="ar-SA"/>
        </w:rPr>
        <w:t xml:space="preserve">Купинского района Новосибирской области </w:t>
      </w:r>
      <w:r w:rsidRPr="00A4333D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lang w:eastAsia="ar-SA"/>
        </w:rPr>
        <w:t xml:space="preserve"> </w:t>
      </w:r>
      <w:bookmarkEnd w:id="0"/>
      <w:r w:rsidRPr="00A4333D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lang w:eastAsia="ar-SA"/>
        </w:rPr>
        <w:t>на 202</w:t>
      </w:r>
      <w:r w:rsidRPr="00A4333D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lang w:eastAsia="ar-SA"/>
        </w:rPr>
        <w:t>4</w:t>
      </w:r>
      <w:r w:rsidRPr="00A4333D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lang w:eastAsia="ar-SA"/>
        </w:rPr>
        <w:t xml:space="preserve"> год</w:t>
      </w:r>
    </w:p>
    <w:p w:rsidR="00A4333D" w:rsidRPr="00A4333D" w:rsidRDefault="00A4333D" w:rsidP="00A4333D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</w:p>
    <w:p w:rsidR="00C877CC" w:rsidRPr="00A4333D" w:rsidRDefault="00A4333D" w:rsidP="00C877C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    </w:t>
      </w:r>
      <w:r w:rsidRPr="00A4333D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В соответствии с Федеральными законами от 31 июля 2020 г. № 247-ФЗ «Об обязательных требованиях в Российской Федерации», от 6 октября 2003 г. № 131-ФЗ «Об общих принципах организации местного самоуправления в Российской Федерации», Уставом Благовещенского сельсовета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Купинского района Новосибирской области</w:t>
      </w:r>
      <w:r w:rsidR="00C877CC" w:rsidRPr="00C877C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</w:t>
      </w:r>
      <w:r w:rsidR="00C877CC">
        <w:rPr>
          <w:rFonts w:ascii="Times New Roman" w:eastAsia="Arial" w:hAnsi="Times New Roman" w:cs="Times New Roman"/>
          <w:color w:val="000000"/>
          <w:sz w:val="28"/>
          <w:szCs w:val="28"/>
        </w:rPr>
        <w:t>администрация Яркульского сельсовета</w:t>
      </w:r>
    </w:p>
    <w:p w:rsidR="00C877CC" w:rsidRPr="00C877CC" w:rsidRDefault="00C877CC" w:rsidP="00C877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77CC" w:rsidRPr="00C877CC" w:rsidRDefault="00C877CC" w:rsidP="00C877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77C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C877CC" w:rsidRPr="00C877CC" w:rsidRDefault="00C877CC" w:rsidP="00C877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77CC" w:rsidRPr="00C877CC" w:rsidRDefault="00A4333D" w:rsidP="00C877CC">
      <w:pPr>
        <w:numPr>
          <w:ilvl w:val="0"/>
          <w:numId w:val="1"/>
        </w:numPr>
        <w:spacing w:after="5"/>
        <w:ind w:left="0" w:right="66" w:firstLine="0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A4333D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Утвердить прилагаемый ежегодный план проведения оценки применения обязательных требований, содержащихся в муниципальных нормативных правовых актах </w:t>
      </w:r>
      <w:r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eastAsia="ar-SA" w:bidi="ru-RU"/>
        </w:rPr>
        <w:t>Яркульского</w:t>
      </w:r>
      <w:r w:rsidRPr="00A4333D"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eastAsia="ar-SA" w:bidi="ru-RU"/>
        </w:rPr>
        <w:t xml:space="preserve"> сельсовета Купинского  района Новосибирской области</w:t>
      </w:r>
      <w:r w:rsidRPr="00A4333D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на 2024 год </w:t>
      </w:r>
      <w:r w:rsidR="00C877CC">
        <w:rPr>
          <w:rFonts w:ascii="Times New Roman" w:eastAsia="Arial" w:hAnsi="Times New Roman" w:cs="Times New Roman"/>
          <w:bCs/>
          <w:color w:val="000000"/>
          <w:sz w:val="28"/>
        </w:rPr>
        <w:t>согласно Приложению 1 к настоящему Постановлению.</w:t>
      </w:r>
    </w:p>
    <w:p w:rsidR="00C877CC" w:rsidRDefault="00C877CC" w:rsidP="00C87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877CC">
        <w:rPr>
          <w:rFonts w:ascii="Times New Roman" w:hAnsi="Times New Roman" w:cs="Times New Roman"/>
          <w:sz w:val="28"/>
          <w:szCs w:val="28"/>
        </w:rPr>
        <w:t xml:space="preserve">Специалисту администрации </w:t>
      </w:r>
      <w:r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C877CC">
        <w:rPr>
          <w:rFonts w:ascii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C877CC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C877CC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C877CC" w:rsidRPr="00C877CC" w:rsidRDefault="00C877CC" w:rsidP="00C87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877C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C877CC" w:rsidRDefault="00C877CC" w:rsidP="00C87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106" w:rsidRPr="00C877CC" w:rsidRDefault="00C91106" w:rsidP="00C87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7CC" w:rsidRDefault="00C877CC" w:rsidP="00C877CC">
      <w:pPr>
        <w:pStyle w:val="Default"/>
        <w:rPr>
          <w:sz w:val="28"/>
          <w:szCs w:val="28"/>
        </w:rPr>
      </w:pPr>
    </w:p>
    <w:p w:rsidR="00C877CC" w:rsidRDefault="00C877CC" w:rsidP="00C877CC">
      <w:pPr>
        <w:pStyle w:val="Default"/>
        <w:rPr>
          <w:sz w:val="28"/>
          <w:szCs w:val="28"/>
        </w:rPr>
      </w:pPr>
    </w:p>
    <w:p w:rsidR="00C877CC" w:rsidRDefault="00C91106" w:rsidP="00C877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877CC">
        <w:rPr>
          <w:sz w:val="28"/>
          <w:szCs w:val="28"/>
        </w:rPr>
        <w:t xml:space="preserve"> Яркульского сельсовета</w:t>
      </w:r>
    </w:p>
    <w:p w:rsidR="00C877CC" w:rsidRDefault="00C877CC" w:rsidP="00C877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Купинского района Новосибирской области                                  </w:t>
      </w:r>
      <w:r w:rsidR="003C58ED">
        <w:rPr>
          <w:sz w:val="28"/>
          <w:szCs w:val="28"/>
        </w:rPr>
        <w:t>М.А.Фоменко</w:t>
      </w: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7774F2" w:rsidRDefault="00C877CC" w:rsidP="00C877CC">
      <w:pPr>
        <w:tabs>
          <w:tab w:val="left" w:pos="7185"/>
        </w:tabs>
        <w:spacing w:after="0" w:line="256" w:lineRule="auto"/>
        <w:ind w:right="51"/>
        <w:jc w:val="both"/>
        <w:rPr>
          <w:rFonts w:ascii="Times New Roman" w:eastAsia="Arial" w:hAnsi="Times New Roman" w:cs="Times New Roman"/>
          <w:color w:val="000000"/>
          <w:sz w:val="24"/>
        </w:rPr>
      </w:pPr>
      <w:bookmarkStart w:id="1" w:name="_GoBack"/>
      <w:bookmarkEnd w:id="1"/>
      <w:r w:rsidRPr="00C877CC">
        <w:rPr>
          <w:rFonts w:ascii="Times New Roman" w:eastAsia="Arial" w:hAnsi="Times New Roman" w:cs="Times New Roman"/>
          <w:color w:val="000000"/>
          <w:sz w:val="24"/>
        </w:rPr>
        <w:t xml:space="preserve">                                                                                           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                          </w:t>
      </w:r>
      <w:r w:rsidR="003C58ED">
        <w:rPr>
          <w:rFonts w:ascii="Times New Roman" w:eastAsia="Arial" w:hAnsi="Times New Roman" w:cs="Times New Roman"/>
          <w:color w:val="000000"/>
          <w:sz w:val="24"/>
        </w:rPr>
        <w:t xml:space="preserve">      </w:t>
      </w:r>
      <w:r w:rsidRPr="00C877CC">
        <w:rPr>
          <w:rFonts w:ascii="Times New Roman" w:eastAsia="Arial" w:hAnsi="Times New Roman" w:cs="Times New Roman"/>
          <w:color w:val="000000"/>
          <w:sz w:val="24"/>
        </w:rPr>
        <w:t xml:space="preserve">  </w:t>
      </w:r>
      <w:r w:rsidRPr="007774F2">
        <w:rPr>
          <w:rFonts w:ascii="Times New Roman" w:eastAsia="Arial" w:hAnsi="Times New Roman" w:cs="Times New Roman"/>
          <w:color w:val="000000"/>
          <w:sz w:val="24"/>
        </w:rPr>
        <w:t>Приложение №1</w:t>
      </w:r>
    </w:p>
    <w:p w:rsidR="003C58ED" w:rsidRDefault="00C877CC" w:rsidP="00C877CC">
      <w:pPr>
        <w:tabs>
          <w:tab w:val="left" w:pos="7185"/>
        </w:tabs>
        <w:spacing w:after="0" w:line="256" w:lineRule="auto"/>
        <w:ind w:right="51"/>
        <w:jc w:val="right"/>
        <w:rPr>
          <w:rFonts w:ascii="Times New Roman" w:eastAsia="Arial" w:hAnsi="Times New Roman" w:cs="Times New Roman"/>
          <w:color w:val="000000"/>
          <w:sz w:val="24"/>
        </w:rPr>
      </w:pPr>
      <w:r w:rsidRPr="007774F2">
        <w:rPr>
          <w:rFonts w:ascii="Times New Roman" w:eastAsia="Arial" w:hAnsi="Times New Roman" w:cs="Times New Roman"/>
          <w:color w:val="000000"/>
          <w:sz w:val="24"/>
        </w:rPr>
        <w:t xml:space="preserve">к Постановлению </w:t>
      </w:r>
    </w:p>
    <w:p w:rsidR="00C877CC" w:rsidRPr="007774F2" w:rsidRDefault="00C877CC" w:rsidP="00C877CC">
      <w:pPr>
        <w:tabs>
          <w:tab w:val="left" w:pos="7185"/>
        </w:tabs>
        <w:spacing w:after="0" w:line="256" w:lineRule="auto"/>
        <w:ind w:right="51"/>
        <w:jc w:val="right"/>
        <w:rPr>
          <w:rFonts w:ascii="Times New Roman" w:eastAsia="Arial" w:hAnsi="Times New Roman" w:cs="Times New Roman"/>
          <w:color w:val="000000"/>
          <w:sz w:val="24"/>
        </w:rPr>
      </w:pPr>
      <w:r w:rsidRPr="007774F2">
        <w:rPr>
          <w:rFonts w:ascii="Times New Roman" w:eastAsia="Arial" w:hAnsi="Times New Roman" w:cs="Times New Roman"/>
          <w:color w:val="000000"/>
          <w:sz w:val="24"/>
        </w:rPr>
        <w:t xml:space="preserve">Яркульского сельсовета </w:t>
      </w:r>
    </w:p>
    <w:p w:rsidR="00C877CC" w:rsidRPr="007774F2" w:rsidRDefault="00C877CC" w:rsidP="00C877CC">
      <w:pPr>
        <w:tabs>
          <w:tab w:val="left" w:pos="7185"/>
        </w:tabs>
        <w:spacing w:after="0" w:line="256" w:lineRule="auto"/>
        <w:ind w:right="51"/>
        <w:jc w:val="right"/>
        <w:rPr>
          <w:rFonts w:ascii="Times New Roman" w:eastAsia="Arial" w:hAnsi="Times New Roman" w:cs="Times New Roman"/>
          <w:color w:val="000000"/>
          <w:sz w:val="24"/>
        </w:rPr>
      </w:pPr>
      <w:r w:rsidRPr="007774F2">
        <w:rPr>
          <w:rFonts w:ascii="Times New Roman" w:eastAsia="Arial" w:hAnsi="Times New Roman" w:cs="Times New Roman"/>
          <w:color w:val="000000"/>
          <w:sz w:val="24"/>
        </w:rPr>
        <w:t xml:space="preserve">от </w:t>
      </w:r>
      <w:r w:rsidR="007D7D79">
        <w:rPr>
          <w:rFonts w:ascii="Times New Roman" w:eastAsia="Arial" w:hAnsi="Times New Roman" w:cs="Times New Roman"/>
          <w:color w:val="000000"/>
          <w:sz w:val="24"/>
        </w:rPr>
        <w:t>2</w:t>
      </w:r>
      <w:r w:rsidR="00A4333D">
        <w:rPr>
          <w:rFonts w:ascii="Times New Roman" w:eastAsia="Arial" w:hAnsi="Times New Roman" w:cs="Times New Roman"/>
          <w:color w:val="000000"/>
          <w:sz w:val="24"/>
        </w:rPr>
        <w:t>5.03</w:t>
      </w:r>
      <w:r w:rsidRPr="007774F2">
        <w:rPr>
          <w:rFonts w:ascii="Times New Roman" w:eastAsia="Arial" w:hAnsi="Times New Roman" w:cs="Times New Roman"/>
          <w:color w:val="000000"/>
          <w:sz w:val="24"/>
        </w:rPr>
        <w:t>.20</w:t>
      </w:r>
      <w:r w:rsidR="00C91106">
        <w:rPr>
          <w:rFonts w:ascii="Times New Roman" w:eastAsia="Arial" w:hAnsi="Times New Roman" w:cs="Times New Roman"/>
          <w:color w:val="000000"/>
          <w:sz w:val="24"/>
        </w:rPr>
        <w:t>2</w:t>
      </w:r>
      <w:r w:rsidR="00A4333D">
        <w:rPr>
          <w:rFonts w:ascii="Times New Roman" w:eastAsia="Arial" w:hAnsi="Times New Roman" w:cs="Times New Roman"/>
          <w:color w:val="000000"/>
          <w:sz w:val="24"/>
        </w:rPr>
        <w:t>4</w:t>
      </w:r>
      <w:r w:rsidRPr="007774F2">
        <w:rPr>
          <w:rFonts w:ascii="Times New Roman" w:eastAsia="Arial" w:hAnsi="Times New Roman" w:cs="Times New Roman"/>
          <w:color w:val="000000"/>
          <w:sz w:val="24"/>
        </w:rPr>
        <w:t xml:space="preserve"> года № </w:t>
      </w:r>
      <w:r w:rsidR="00A4333D">
        <w:rPr>
          <w:rFonts w:ascii="Times New Roman" w:eastAsia="Arial" w:hAnsi="Times New Roman" w:cs="Times New Roman"/>
          <w:color w:val="000000"/>
          <w:sz w:val="24"/>
        </w:rPr>
        <w:t>9</w:t>
      </w:r>
    </w:p>
    <w:p w:rsidR="00C877CC" w:rsidRPr="00C877CC" w:rsidRDefault="00C877CC" w:rsidP="00C877CC">
      <w:pPr>
        <w:tabs>
          <w:tab w:val="left" w:pos="7185"/>
        </w:tabs>
        <w:spacing w:after="0" w:line="256" w:lineRule="auto"/>
        <w:ind w:right="51"/>
        <w:jc w:val="both"/>
        <w:rPr>
          <w:rFonts w:ascii="Arial" w:eastAsia="Arial" w:hAnsi="Arial" w:cs="Arial"/>
          <w:color w:val="000000"/>
          <w:sz w:val="24"/>
        </w:rPr>
      </w:pPr>
    </w:p>
    <w:p w:rsidR="00A4333D" w:rsidRPr="00A4333D" w:rsidRDefault="00A4333D" w:rsidP="00A4333D">
      <w:pPr>
        <w:pStyle w:val="ConsPlusTitle"/>
        <w:widowControl/>
        <w:ind w:right="157"/>
        <w:jc w:val="center"/>
        <w:rPr>
          <w:rFonts w:ascii="Times New Roman" w:hAnsi="Times New Roman" w:cs="Times New Roman"/>
          <w:bCs w:val="0"/>
          <w:sz w:val="24"/>
          <w:szCs w:val="28"/>
        </w:rPr>
      </w:pPr>
      <w:r w:rsidRPr="00A4333D">
        <w:rPr>
          <w:rFonts w:ascii="Times New Roman" w:hAnsi="Times New Roman" w:cs="Times New Roman"/>
          <w:bCs w:val="0"/>
          <w:sz w:val="24"/>
          <w:szCs w:val="28"/>
        </w:rPr>
        <w:t>ПЛАН</w:t>
      </w:r>
    </w:p>
    <w:p w:rsidR="00A4333D" w:rsidRPr="00A4333D" w:rsidRDefault="00A4333D" w:rsidP="00A4333D">
      <w:pPr>
        <w:pStyle w:val="ConsPlusTitle"/>
        <w:widowControl/>
        <w:ind w:right="157"/>
        <w:jc w:val="center"/>
        <w:rPr>
          <w:rFonts w:ascii="Times New Roman" w:hAnsi="Times New Roman" w:cs="Times New Roman"/>
          <w:bCs w:val="0"/>
          <w:sz w:val="24"/>
          <w:szCs w:val="28"/>
        </w:rPr>
      </w:pPr>
      <w:r w:rsidRPr="00A4333D">
        <w:rPr>
          <w:rFonts w:ascii="Times New Roman" w:hAnsi="Times New Roman" w:cs="Times New Roman"/>
          <w:bCs w:val="0"/>
          <w:sz w:val="24"/>
          <w:szCs w:val="28"/>
        </w:rPr>
        <w:t xml:space="preserve"> проведения оценки применения обязательных требований, содержащихся в муниципальных нормативных правовых актах Яркульского сельсовета Купинского района Новосибирской области на 2024 </w:t>
      </w:r>
      <w:r w:rsidRPr="00A4333D">
        <w:rPr>
          <w:rFonts w:ascii="Times New Roman" w:hAnsi="Times New Roman" w:cs="Times New Roman"/>
          <w:sz w:val="24"/>
          <w:szCs w:val="28"/>
        </w:rPr>
        <w:t>год</w:t>
      </w:r>
    </w:p>
    <w:tbl>
      <w:tblPr>
        <w:tblW w:w="1059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409"/>
        <w:gridCol w:w="1418"/>
        <w:gridCol w:w="2126"/>
        <w:gridCol w:w="1701"/>
        <w:gridCol w:w="2410"/>
      </w:tblGrid>
      <w:tr w:rsidR="00A4333D" w:rsidRPr="006131A8" w:rsidTr="00A4333D">
        <w:tc>
          <w:tcPr>
            <w:tcW w:w="534" w:type="dxa"/>
          </w:tcPr>
          <w:p w:rsidR="00A4333D" w:rsidRPr="00A4333D" w:rsidRDefault="00A4333D" w:rsidP="00606DD8">
            <w:pPr>
              <w:pStyle w:val="a7"/>
              <w:spacing w:before="0" w:beforeAutospacing="0" w:after="0" w:afterAutospacing="0"/>
              <w:jc w:val="center"/>
              <w:rPr>
                <w:rStyle w:val="a8"/>
                <w:lang w:eastAsia="en-US"/>
              </w:rPr>
            </w:pPr>
            <w:r w:rsidRPr="00A4333D">
              <w:rPr>
                <w:rStyle w:val="a8"/>
                <w:lang w:eastAsia="en-US"/>
              </w:rPr>
              <w:t xml:space="preserve">№ </w:t>
            </w:r>
            <w:proofErr w:type="spellStart"/>
            <w:r w:rsidRPr="00A4333D">
              <w:rPr>
                <w:rStyle w:val="a8"/>
                <w:lang w:eastAsia="en-US"/>
              </w:rPr>
              <w:t>п</w:t>
            </w:r>
            <w:proofErr w:type="spellEnd"/>
            <w:r w:rsidRPr="00A4333D">
              <w:rPr>
                <w:rStyle w:val="a8"/>
                <w:lang w:eastAsia="en-US"/>
              </w:rPr>
              <w:t>/</w:t>
            </w:r>
            <w:proofErr w:type="spellStart"/>
            <w:r w:rsidRPr="00A4333D">
              <w:rPr>
                <w:rStyle w:val="a8"/>
                <w:lang w:eastAsia="en-US"/>
              </w:rPr>
              <w:t>п</w:t>
            </w:r>
            <w:proofErr w:type="spellEnd"/>
          </w:p>
        </w:tc>
        <w:tc>
          <w:tcPr>
            <w:tcW w:w="2409" w:type="dxa"/>
          </w:tcPr>
          <w:p w:rsidR="00A4333D" w:rsidRPr="00A4333D" w:rsidRDefault="00A4333D" w:rsidP="00606DD8">
            <w:pPr>
              <w:pStyle w:val="a7"/>
              <w:spacing w:before="0" w:beforeAutospacing="0" w:after="0" w:afterAutospacing="0"/>
              <w:jc w:val="center"/>
              <w:rPr>
                <w:rStyle w:val="a8"/>
                <w:lang w:eastAsia="en-US"/>
              </w:rPr>
            </w:pPr>
            <w:r w:rsidRPr="00A4333D">
              <w:rPr>
                <w:rStyle w:val="a8"/>
                <w:lang w:eastAsia="en-US"/>
              </w:rPr>
              <w:t>Наименование муниципального нормативного правового акта, содержащего обязательные требования</w:t>
            </w:r>
          </w:p>
        </w:tc>
        <w:tc>
          <w:tcPr>
            <w:tcW w:w="1418" w:type="dxa"/>
          </w:tcPr>
          <w:p w:rsidR="00A4333D" w:rsidRPr="00A4333D" w:rsidRDefault="00A4333D" w:rsidP="00606DD8">
            <w:pPr>
              <w:pStyle w:val="a7"/>
              <w:spacing w:before="0" w:beforeAutospacing="0" w:after="0" w:afterAutospacing="0"/>
              <w:jc w:val="center"/>
              <w:rPr>
                <w:rStyle w:val="a8"/>
                <w:lang w:eastAsia="en-US"/>
              </w:rPr>
            </w:pPr>
            <w:r w:rsidRPr="00A4333D">
              <w:rPr>
                <w:rStyle w:val="a8"/>
                <w:lang w:eastAsia="en-US"/>
              </w:rPr>
              <w:t>Срок проведения оценки применения обязательных требований</w:t>
            </w:r>
          </w:p>
        </w:tc>
        <w:tc>
          <w:tcPr>
            <w:tcW w:w="2126" w:type="dxa"/>
          </w:tcPr>
          <w:p w:rsidR="00A4333D" w:rsidRPr="00A4333D" w:rsidRDefault="00A4333D" w:rsidP="00606DD8">
            <w:pPr>
              <w:pStyle w:val="a7"/>
              <w:spacing w:before="0" w:beforeAutospacing="0" w:after="0" w:afterAutospacing="0"/>
              <w:jc w:val="center"/>
              <w:rPr>
                <w:rStyle w:val="a8"/>
                <w:lang w:eastAsia="en-US"/>
              </w:rPr>
            </w:pPr>
            <w:r w:rsidRPr="00A4333D">
              <w:rPr>
                <w:rStyle w:val="a8"/>
                <w:lang w:eastAsia="en-US"/>
              </w:rPr>
              <w:t>Период проведения публичного обсуждения муниципального нормативного правового акта, содержащего обязательные требования</w:t>
            </w:r>
          </w:p>
        </w:tc>
        <w:tc>
          <w:tcPr>
            <w:tcW w:w="1701" w:type="dxa"/>
          </w:tcPr>
          <w:p w:rsidR="00A4333D" w:rsidRPr="00A4333D" w:rsidRDefault="00A4333D" w:rsidP="00606DD8">
            <w:pPr>
              <w:pStyle w:val="a7"/>
              <w:spacing w:before="0" w:beforeAutospacing="0" w:after="0" w:afterAutospacing="0"/>
              <w:jc w:val="center"/>
              <w:rPr>
                <w:rStyle w:val="a8"/>
                <w:lang w:eastAsia="en-US"/>
              </w:rPr>
            </w:pPr>
            <w:r w:rsidRPr="00A4333D">
              <w:rPr>
                <w:rStyle w:val="a8"/>
                <w:lang w:eastAsia="en-US"/>
              </w:rPr>
              <w:t>Срок предоставления справки в подразделение, уполномоченное на проведение оценки применения обязательных требований</w:t>
            </w:r>
          </w:p>
        </w:tc>
        <w:tc>
          <w:tcPr>
            <w:tcW w:w="2410" w:type="dxa"/>
          </w:tcPr>
          <w:p w:rsidR="00A4333D" w:rsidRPr="00A4333D" w:rsidRDefault="00A4333D" w:rsidP="00606DD8">
            <w:pPr>
              <w:pStyle w:val="a7"/>
              <w:spacing w:before="0" w:beforeAutospacing="0" w:after="0" w:afterAutospacing="0"/>
              <w:jc w:val="center"/>
              <w:rPr>
                <w:rStyle w:val="a8"/>
                <w:lang w:eastAsia="en-US"/>
              </w:rPr>
            </w:pPr>
            <w:r w:rsidRPr="00A4333D">
              <w:rPr>
                <w:rStyle w:val="a8"/>
                <w:lang w:eastAsia="en-US"/>
              </w:rPr>
              <w:t>Разработчик муниципального нормативного правового акта, содержащего обязательные требования</w:t>
            </w:r>
          </w:p>
        </w:tc>
      </w:tr>
      <w:tr w:rsidR="00A4333D" w:rsidRPr="006131A8" w:rsidTr="00A4333D">
        <w:tc>
          <w:tcPr>
            <w:tcW w:w="534" w:type="dxa"/>
          </w:tcPr>
          <w:p w:rsidR="00A4333D" w:rsidRPr="00A4333D" w:rsidRDefault="00A4333D" w:rsidP="00606DD8">
            <w:pPr>
              <w:pStyle w:val="a7"/>
              <w:spacing w:before="0" w:beforeAutospacing="0" w:after="0" w:afterAutospacing="0" w:line="256" w:lineRule="auto"/>
              <w:jc w:val="center"/>
              <w:rPr>
                <w:rStyle w:val="a8"/>
                <w:b w:val="0"/>
                <w:lang w:eastAsia="en-US"/>
              </w:rPr>
            </w:pPr>
            <w:r w:rsidRPr="00A4333D">
              <w:rPr>
                <w:rStyle w:val="a8"/>
                <w:b w:val="0"/>
                <w:lang w:eastAsia="en-US"/>
              </w:rPr>
              <w:t>1.</w:t>
            </w:r>
          </w:p>
        </w:tc>
        <w:tc>
          <w:tcPr>
            <w:tcW w:w="2409" w:type="dxa"/>
          </w:tcPr>
          <w:p w:rsidR="00A4333D" w:rsidRPr="00A4333D" w:rsidRDefault="00A4333D" w:rsidP="00A4333D">
            <w:pPr>
              <w:shd w:val="clear" w:color="auto" w:fill="FFFFFF"/>
              <w:tabs>
                <w:tab w:val="left" w:pos="3677"/>
                <w:tab w:val="left" w:pos="8496"/>
              </w:tabs>
              <w:spacing w:befor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3D">
              <w:rPr>
                <w:rStyle w:val="a8"/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Решение </w:t>
            </w:r>
            <w:r>
              <w:rPr>
                <w:rStyle w:val="a8"/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31 сессии шестого созыва </w:t>
            </w:r>
            <w:r w:rsidRPr="00A4333D">
              <w:rPr>
                <w:rStyle w:val="a8"/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Совета депутатов </w:t>
            </w:r>
            <w:r>
              <w:rPr>
                <w:rStyle w:val="a8"/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Яркульского </w:t>
            </w:r>
            <w:r w:rsidRPr="00A4333D">
              <w:rPr>
                <w:rStyle w:val="a8"/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сельсовета Купинского района Новосибирской области </w:t>
            </w:r>
            <w:r w:rsidRPr="00A43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29.07.2021</w:t>
            </w:r>
            <w:r w:rsidRPr="00A43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r w:rsidRPr="00A4333D">
              <w:rPr>
                <w:rFonts w:ascii="Times New Roman" w:eastAsia="Times New Roman" w:hAnsi="Times New Roman" w:cs="Times New Roman"/>
                <w:iCs/>
                <w:spacing w:val="-22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iCs/>
                <w:spacing w:val="-22"/>
                <w:sz w:val="24"/>
                <w:szCs w:val="24"/>
              </w:rPr>
              <w:t xml:space="preserve">59 </w:t>
            </w:r>
            <w:r w:rsidRPr="00A4333D">
              <w:rPr>
                <w:rFonts w:ascii="Times New Roman" w:eastAsia="Times New Roman" w:hAnsi="Times New Roman" w:cs="Times New Roman"/>
                <w:iCs/>
                <w:spacing w:val="-22"/>
                <w:sz w:val="24"/>
                <w:szCs w:val="24"/>
              </w:rPr>
              <w:t>«О</w:t>
            </w:r>
            <w:r w:rsidRPr="00A433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 утверждении Положения о муниципальном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жилищном контроле</w:t>
            </w:r>
            <w:r w:rsidRPr="00A433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на территории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Яркульского</w:t>
            </w:r>
            <w:r w:rsidRPr="00A433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сельсовета Купинск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 района Новосибирской области.</w:t>
            </w:r>
            <w:r w:rsidRPr="00A433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4333D" w:rsidRPr="00A4333D" w:rsidRDefault="00A4333D" w:rsidP="00606DD8">
            <w:pPr>
              <w:pStyle w:val="a7"/>
              <w:spacing w:before="0" w:beforeAutospacing="0" w:after="0" w:afterAutospacing="0"/>
              <w:jc w:val="center"/>
              <w:rPr>
                <w:rStyle w:val="a8"/>
                <w:b w:val="0"/>
                <w:lang w:eastAsia="en-US"/>
              </w:rPr>
            </w:pPr>
          </w:p>
        </w:tc>
        <w:tc>
          <w:tcPr>
            <w:tcW w:w="1418" w:type="dxa"/>
          </w:tcPr>
          <w:p w:rsidR="00A4333D" w:rsidRPr="00A4333D" w:rsidRDefault="00A4333D" w:rsidP="00606DD8">
            <w:pPr>
              <w:pStyle w:val="a7"/>
              <w:spacing w:before="0" w:beforeAutospacing="0" w:after="0" w:afterAutospacing="0"/>
              <w:jc w:val="center"/>
              <w:rPr>
                <w:rStyle w:val="a8"/>
                <w:b w:val="0"/>
                <w:lang w:eastAsia="en-US"/>
              </w:rPr>
            </w:pPr>
          </w:p>
          <w:p w:rsidR="00A4333D" w:rsidRPr="00A4333D" w:rsidRDefault="00A4333D" w:rsidP="00606DD8">
            <w:pPr>
              <w:pStyle w:val="a7"/>
              <w:spacing w:before="0" w:beforeAutospacing="0" w:after="0" w:afterAutospacing="0"/>
              <w:jc w:val="center"/>
              <w:rPr>
                <w:rStyle w:val="a8"/>
                <w:b w:val="0"/>
                <w:lang w:eastAsia="en-US"/>
              </w:rPr>
            </w:pPr>
            <w:r w:rsidRPr="00A4333D">
              <w:rPr>
                <w:rStyle w:val="a8"/>
                <w:b w:val="0"/>
                <w:lang w:eastAsia="en-US"/>
              </w:rPr>
              <w:t xml:space="preserve">ноябрь </w:t>
            </w:r>
          </w:p>
          <w:p w:rsidR="00A4333D" w:rsidRPr="00A4333D" w:rsidRDefault="00A4333D" w:rsidP="00606DD8">
            <w:pPr>
              <w:pStyle w:val="a7"/>
              <w:spacing w:before="0" w:beforeAutospacing="0" w:after="0" w:afterAutospacing="0"/>
              <w:jc w:val="center"/>
              <w:rPr>
                <w:rStyle w:val="a8"/>
                <w:b w:val="0"/>
                <w:lang w:eastAsia="en-US"/>
              </w:rPr>
            </w:pPr>
            <w:r w:rsidRPr="00A4333D">
              <w:rPr>
                <w:rStyle w:val="a8"/>
                <w:b w:val="0"/>
                <w:lang w:eastAsia="en-US"/>
              </w:rPr>
              <w:t>2024 года</w:t>
            </w:r>
          </w:p>
        </w:tc>
        <w:tc>
          <w:tcPr>
            <w:tcW w:w="2126" w:type="dxa"/>
          </w:tcPr>
          <w:p w:rsidR="00A4333D" w:rsidRPr="00A4333D" w:rsidRDefault="00A4333D" w:rsidP="00A4333D">
            <w:pPr>
              <w:pStyle w:val="a7"/>
              <w:spacing w:before="0" w:beforeAutospacing="0" w:after="0" w:afterAutospacing="0"/>
              <w:jc w:val="center"/>
              <w:rPr>
                <w:rStyle w:val="a8"/>
                <w:b w:val="0"/>
                <w:lang w:eastAsia="en-US"/>
              </w:rPr>
            </w:pPr>
            <w:r w:rsidRPr="00A4333D">
              <w:rPr>
                <w:rStyle w:val="a8"/>
                <w:b w:val="0"/>
                <w:lang w:eastAsia="en-US"/>
              </w:rPr>
              <w:t xml:space="preserve">С даты размещения на официальном сайте </w:t>
            </w:r>
            <w:r>
              <w:rPr>
                <w:rStyle w:val="a8"/>
                <w:b w:val="0"/>
                <w:lang w:eastAsia="en-US"/>
              </w:rPr>
              <w:t xml:space="preserve">Яркульского </w:t>
            </w:r>
            <w:r w:rsidRPr="00A4333D">
              <w:rPr>
                <w:rStyle w:val="a8"/>
                <w:b w:val="0"/>
                <w:lang w:eastAsia="en-US"/>
              </w:rPr>
              <w:t xml:space="preserve">сельсовета Купинского района Новосибирской области на срок не менее 10 рабочих дней </w:t>
            </w:r>
          </w:p>
        </w:tc>
        <w:tc>
          <w:tcPr>
            <w:tcW w:w="1701" w:type="dxa"/>
          </w:tcPr>
          <w:p w:rsidR="00A4333D" w:rsidRPr="00A4333D" w:rsidRDefault="00A4333D" w:rsidP="00606DD8">
            <w:pPr>
              <w:pStyle w:val="a7"/>
              <w:spacing w:before="0" w:beforeAutospacing="0" w:after="0" w:afterAutospacing="0"/>
              <w:jc w:val="center"/>
              <w:rPr>
                <w:rStyle w:val="a8"/>
                <w:b w:val="0"/>
                <w:lang w:eastAsia="en-US"/>
              </w:rPr>
            </w:pPr>
            <w:r w:rsidRPr="00A4333D">
              <w:rPr>
                <w:color w:val="212529"/>
                <w:shd w:val="clear" w:color="auto" w:fill="FFFFFF"/>
              </w:rPr>
              <w:t xml:space="preserve">Не позднее 3-х рабочих дней со дня составления справки </w:t>
            </w:r>
          </w:p>
        </w:tc>
        <w:tc>
          <w:tcPr>
            <w:tcW w:w="2410" w:type="dxa"/>
          </w:tcPr>
          <w:p w:rsidR="00A4333D" w:rsidRPr="00A4333D" w:rsidRDefault="00A4333D" w:rsidP="00A4333D">
            <w:pPr>
              <w:pStyle w:val="a7"/>
              <w:spacing w:before="0" w:beforeAutospacing="0" w:after="0" w:afterAutospacing="0"/>
              <w:jc w:val="center"/>
              <w:rPr>
                <w:rStyle w:val="a8"/>
                <w:b w:val="0"/>
                <w:lang w:eastAsia="en-US"/>
              </w:rPr>
            </w:pPr>
            <w:r w:rsidRPr="00A4333D">
              <w:rPr>
                <w:rStyle w:val="a8"/>
                <w:b w:val="0"/>
                <w:lang w:eastAsia="en-US"/>
              </w:rPr>
              <w:t xml:space="preserve">Администрация </w:t>
            </w:r>
            <w:r>
              <w:rPr>
                <w:rStyle w:val="a8"/>
                <w:b w:val="0"/>
                <w:lang w:eastAsia="en-US"/>
              </w:rPr>
              <w:t xml:space="preserve">Яркульского </w:t>
            </w:r>
            <w:r w:rsidRPr="00A4333D">
              <w:rPr>
                <w:rStyle w:val="a8"/>
                <w:b w:val="0"/>
                <w:lang w:eastAsia="en-US"/>
              </w:rPr>
              <w:t>сельсовета Купинского района Новосибирской области</w:t>
            </w:r>
          </w:p>
        </w:tc>
      </w:tr>
    </w:tbl>
    <w:p w:rsidR="00C877CC" w:rsidRPr="00C877CC" w:rsidRDefault="00C877CC" w:rsidP="00C877CC">
      <w:pPr>
        <w:tabs>
          <w:tab w:val="left" w:pos="7185"/>
        </w:tabs>
        <w:spacing w:after="0" w:line="256" w:lineRule="auto"/>
        <w:ind w:right="51"/>
        <w:jc w:val="both"/>
        <w:rPr>
          <w:rFonts w:ascii="Arial" w:eastAsia="Arial" w:hAnsi="Arial" w:cs="Arial"/>
          <w:color w:val="000000"/>
          <w:sz w:val="24"/>
        </w:rPr>
      </w:pPr>
    </w:p>
    <w:sectPr w:rsidR="00C877CC" w:rsidRPr="00C877CC" w:rsidSect="00B16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F54DE"/>
    <w:multiLevelType w:val="multilevel"/>
    <w:tmpl w:val="D1B82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34" w:hanging="360"/>
      </w:pPr>
    </w:lvl>
    <w:lvl w:ilvl="2">
      <w:start w:val="1"/>
      <w:numFmt w:val="decimal"/>
      <w:isLgl/>
      <w:lvlText w:val="%1.%2.%3"/>
      <w:lvlJc w:val="left"/>
      <w:pPr>
        <w:ind w:left="1508" w:hanging="720"/>
      </w:pPr>
    </w:lvl>
    <w:lvl w:ilvl="3">
      <w:start w:val="1"/>
      <w:numFmt w:val="decimal"/>
      <w:isLgl/>
      <w:lvlText w:val="%1.%2.%3.%4"/>
      <w:lvlJc w:val="left"/>
      <w:pPr>
        <w:ind w:left="2082" w:hanging="1080"/>
      </w:pPr>
    </w:lvl>
    <w:lvl w:ilvl="4">
      <w:start w:val="1"/>
      <w:numFmt w:val="decimal"/>
      <w:isLgl/>
      <w:lvlText w:val="%1.%2.%3.%4.%5"/>
      <w:lvlJc w:val="left"/>
      <w:pPr>
        <w:ind w:left="2296" w:hanging="1080"/>
      </w:pPr>
    </w:lvl>
    <w:lvl w:ilvl="5">
      <w:start w:val="1"/>
      <w:numFmt w:val="decimal"/>
      <w:isLgl/>
      <w:lvlText w:val="%1.%2.%3.%4.%5.%6"/>
      <w:lvlJc w:val="left"/>
      <w:pPr>
        <w:ind w:left="2870" w:hanging="1440"/>
      </w:pPr>
    </w:lvl>
    <w:lvl w:ilvl="6">
      <w:start w:val="1"/>
      <w:numFmt w:val="decimal"/>
      <w:isLgl/>
      <w:lvlText w:val="%1.%2.%3.%4.%5.%6.%7"/>
      <w:lvlJc w:val="left"/>
      <w:pPr>
        <w:ind w:left="3084" w:hanging="1440"/>
      </w:pPr>
    </w:lvl>
    <w:lvl w:ilvl="7">
      <w:start w:val="1"/>
      <w:numFmt w:val="decimal"/>
      <w:isLgl/>
      <w:lvlText w:val="%1.%2.%3.%4.%5.%6.%7.%8"/>
      <w:lvlJc w:val="left"/>
      <w:pPr>
        <w:ind w:left="3658" w:hanging="1800"/>
      </w:pPr>
    </w:lvl>
    <w:lvl w:ilvl="8">
      <w:start w:val="1"/>
      <w:numFmt w:val="decimal"/>
      <w:isLgl/>
      <w:lvlText w:val="%1.%2.%3.%4.%5.%6.%7.%8.%9"/>
      <w:lvlJc w:val="left"/>
      <w:pPr>
        <w:ind w:left="4232" w:hanging="216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877CC"/>
    <w:rsid w:val="000F3D83"/>
    <w:rsid w:val="003C58ED"/>
    <w:rsid w:val="004C7C78"/>
    <w:rsid w:val="00507A81"/>
    <w:rsid w:val="006D587E"/>
    <w:rsid w:val="007774F2"/>
    <w:rsid w:val="00787AF1"/>
    <w:rsid w:val="007D4C99"/>
    <w:rsid w:val="007D7D79"/>
    <w:rsid w:val="00A4333D"/>
    <w:rsid w:val="00B16AAF"/>
    <w:rsid w:val="00BF723D"/>
    <w:rsid w:val="00C877CC"/>
    <w:rsid w:val="00C91106"/>
    <w:rsid w:val="00E0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7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877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8ED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A4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qFormat/>
    <w:rsid w:val="00A4333D"/>
    <w:rPr>
      <w:b/>
      <w:bCs/>
    </w:rPr>
  </w:style>
  <w:style w:type="paragraph" w:customStyle="1" w:styleId="ConsPlusTitle">
    <w:name w:val="ConsPlusTitle"/>
    <w:rsid w:val="00A433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2024-03-25T08:24:00Z</cp:lastPrinted>
  <dcterms:created xsi:type="dcterms:W3CDTF">2020-01-29T04:56:00Z</dcterms:created>
  <dcterms:modified xsi:type="dcterms:W3CDTF">2024-03-25T08:24:00Z</dcterms:modified>
</cp:coreProperties>
</file>