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30" w:rsidRDefault="002C2E30" w:rsidP="002C2E30">
      <w:pPr>
        <w:jc w:val="center"/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АДМИНИСТРАЦИЯ ЯРКУЛЬСКОГО СЕЛЬСОВЕТА</w:t>
      </w: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КУПИНСКОГО РАЙОНА НОВОСИБИРСКОЙ ОБЛАСТИ</w:t>
      </w:r>
    </w:p>
    <w:p w:rsidR="002C2E30" w:rsidRPr="002C2E30" w:rsidRDefault="002C2E30" w:rsidP="002C2E30">
      <w:pPr>
        <w:rPr>
          <w:szCs w:val="28"/>
          <w:lang w:val="ru-RU"/>
        </w:rPr>
      </w:pPr>
    </w:p>
    <w:p w:rsidR="002C2E30" w:rsidRPr="002C2E30" w:rsidRDefault="002C2E30" w:rsidP="002C2E30">
      <w:pPr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П О С Т А Н О В Л Е Н И Е</w:t>
      </w:r>
    </w:p>
    <w:p w:rsidR="002C2E30" w:rsidRPr="002C2E30" w:rsidRDefault="00355DB5" w:rsidP="002C2E30">
      <w:pPr>
        <w:rPr>
          <w:szCs w:val="28"/>
          <w:lang w:val="ru-RU"/>
        </w:rPr>
      </w:pPr>
      <w:r>
        <w:rPr>
          <w:szCs w:val="28"/>
          <w:lang w:val="ru-RU"/>
        </w:rPr>
        <w:t>05.11.2025</w:t>
      </w:r>
      <w:r w:rsidR="002C2E30" w:rsidRPr="002C2E30">
        <w:rPr>
          <w:szCs w:val="28"/>
          <w:lang w:val="ru-RU"/>
        </w:rPr>
        <w:t xml:space="preserve">                                                                                                         </w:t>
      </w:r>
      <w:r w:rsidR="007902E9" w:rsidRPr="005C0EA9">
        <w:rPr>
          <w:szCs w:val="28"/>
          <w:lang w:eastAsia="ru-RU"/>
        </w:rPr>
        <w:t>N</w:t>
      </w:r>
      <w:r w:rsidR="00B2796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49</w:t>
      </w:r>
    </w:p>
    <w:p w:rsidR="002C2E30" w:rsidRPr="002C2E30" w:rsidRDefault="002C2E30" w:rsidP="002C2E30">
      <w:pPr>
        <w:jc w:val="center"/>
        <w:rPr>
          <w:szCs w:val="28"/>
          <w:lang w:val="ru-RU"/>
        </w:rPr>
      </w:pPr>
    </w:p>
    <w:p w:rsidR="002C2E30" w:rsidRPr="002C2E30" w:rsidRDefault="002C2E30" w:rsidP="002C2E30">
      <w:pPr>
        <w:jc w:val="center"/>
        <w:rPr>
          <w:szCs w:val="28"/>
          <w:lang w:val="ru-RU"/>
        </w:rPr>
      </w:pPr>
      <w:r w:rsidRPr="002C2E30">
        <w:rPr>
          <w:szCs w:val="28"/>
          <w:lang w:val="ru-RU"/>
        </w:rPr>
        <w:t>с. Яркуль</w:t>
      </w:r>
    </w:p>
    <w:p w:rsidR="002C2E30" w:rsidRPr="002C2E30" w:rsidRDefault="002C2E30" w:rsidP="002C2E30">
      <w:pPr>
        <w:ind w:right="-1"/>
        <w:jc w:val="center"/>
        <w:rPr>
          <w:szCs w:val="28"/>
          <w:lang w:val="ru-RU"/>
        </w:rPr>
      </w:pPr>
    </w:p>
    <w:p w:rsidR="00B27960" w:rsidRDefault="002C2E30" w:rsidP="008310E9">
      <w:pPr>
        <w:ind w:right="-1"/>
        <w:jc w:val="center"/>
        <w:rPr>
          <w:b/>
          <w:bCs/>
          <w:kern w:val="28"/>
          <w:szCs w:val="28"/>
          <w:lang w:val="ru-RU"/>
        </w:rPr>
      </w:pPr>
      <w:r w:rsidRPr="002C2E30"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 xml:space="preserve">Об утверждении муниципальной </w:t>
      </w:r>
      <w:r w:rsidR="00B27960">
        <w:rPr>
          <w:b/>
          <w:szCs w:val="28"/>
          <w:lang w:val="ru-RU"/>
        </w:rPr>
        <w:t xml:space="preserve">целевой </w:t>
      </w:r>
      <w:r>
        <w:rPr>
          <w:b/>
          <w:szCs w:val="28"/>
          <w:lang w:val="ru-RU"/>
        </w:rPr>
        <w:t xml:space="preserve">Программы </w:t>
      </w:r>
      <w:r w:rsidR="008310E9" w:rsidRPr="008310E9">
        <w:rPr>
          <w:b/>
          <w:szCs w:val="28"/>
          <w:lang w:val="ru-RU"/>
        </w:rPr>
        <w:t>«</w:t>
      </w:r>
      <w:r w:rsidR="00B27960">
        <w:rPr>
          <w:b/>
          <w:bCs/>
          <w:kern w:val="28"/>
          <w:szCs w:val="28"/>
          <w:lang w:val="ru-RU"/>
        </w:rPr>
        <w:t>П</w:t>
      </w:r>
      <w:r w:rsidR="00B27960" w:rsidRPr="00B27960">
        <w:rPr>
          <w:b/>
          <w:bCs/>
          <w:kern w:val="28"/>
          <w:szCs w:val="28"/>
          <w:lang w:val="ru-RU"/>
        </w:rPr>
        <w:t>редупреждени</w:t>
      </w:r>
      <w:r w:rsidR="00B27960">
        <w:rPr>
          <w:b/>
          <w:bCs/>
          <w:kern w:val="28"/>
          <w:szCs w:val="28"/>
          <w:lang w:val="ru-RU"/>
        </w:rPr>
        <w:t>е</w:t>
      </w:r>
      <w:r w:rsidR="00B27960" w:rsidRPr="00B27960">
        <w:rPr>
          <w:b/>
          <w:bCs/>
          <w:kern w:val="28"/>
          <w:szCs w:val="28"/>
          <w:lang w:val="ru-RU"/>
        </w:rPr>
        <w:t xml:space="preserve"> и ликвидаци</w:t>
      </w:r>
      <w:r w:rsidR="00B34E99">
        <w:rPr>
          <w:b/>
          <w:bCs/>
          <w:kern w:val="28"/>
          <w:szCs w:val="28"/>
          <w:lang w:val="ru-RU"/>
        </w:rPr>
        <w:t>я</w:t>
      </w:r>
      <w:r w:rsidR="00B27960" w:rsidRPr="00B27960">
        <w:rPr>
          <w:b/>
          <w:bCs/>
          <w:kern w:val="28"/>
          <w:szCs w:val="28"/>
          <w:lang w:val="ru-RU"/>
        </w:rPr>
        <w:t xml:space="preserve"> чрезвычайных ситуаций  на территории</w:t>
      </w:r>
      <w:r w:rsidR="00B27960">
        <w:rPr>
          <w:b/>
          <w:bCs/>
          <w:kern w:val="28"/>
          <w:szCs w:val="28"/>
          <w:lang w:val="ru-RU"/>
        </w:rPr>
        <w:t xml:space="preserve"> Яркульского</w:t>
      </w:r>
      <w:r w:rsidR="00B27960" w:rsidRPr="00B27960">
        <w:rPr>
          <w:b/>
          <w:bCs/>
          <w:kern w:val="28"/>
          <w:szCs w:val="28"/>
          <w:lang w:val="ru-RU"/>
        </w:rPr>
        <w:t xml:space="preserve"> сельсовета Купинского района Новосибирской области </w:t>
      </w:r>
    </w:p>
    <w:p w:rsidR="00B27960" w:rsidRDefault="00B27960" w:rsidP="00B27960">
      <w:pPr>
        <w:ind w:right="-1"/>
        <w:jc w:val="center"/>
        <w:rPr>
          <w:b/>
          <w:szCs w:val="28"/>
          <w:lang w:val="ru-RU"/>
        </w:rPr>
      </w:pPr>
      <w:r w:rsidRPr="00B27960">
        <w:rPr>
          <w:b/>
          <w:bCs/>
          <w:kern w:val="28"/>
          <w:szCs w:val="28"/>
          <w:lang w:val="ru-RU"/>
        </w:rPr>
        <w:t>на 202</w:t>
      </w:r>
      <w:r w:rsidR="00355DB5">
        <w:rPr>
          <w:b/>
          <w:bCs/>
          <w:kern w:val="28"/>
          <w:szCs w:val="28"/>
          <w:lang w:val="ru-RU"/>
        </w:rPr>
        <w:t>6</w:t>
      </w:r>
      <w:r w:rsidRPr="00B27960">
        <w:rPr>
          <w:b/>
          <w:bCs/>
          <w:kern w:val="28"/>
          <w:szCs w:val="28"/>
          <w:lang w:val="ru-RU"/>
        </w:rPr>
        <w:t>-20</w:t>
      </w:r>
      <w:r w:rsidR="00355DB5">
        <w:rPr>
          <w:b/>
          <w:bCs/>
          <w:kern w:val="28"/>
          <w:szCs w:val="28"/>
          <w:lang w:val="ru-RU"/>
        </w:rPr>
        <w:t>30</w:t>
      </w:r>
      <w:r w:rsidRPr="00B27960">
        <w:rPr>
          <w:b/>
          <w:bCs/>
          <w:kern w:val="28"/>
          <w:szCs w:val="28"/>
          <w:lang w:val="ru-RU"/>
        </w:rPr>
        <w:t xml:space="preserve"> годы</w:t>
      </w:r>
      <w:r w:rsidR="002C2E30">
        <w:rPr>
          <w:b/>
          <w:szCs w:val="28"/>
          <w:lang w:val="ru-RU"/>
        </w:rPr>
        <w:t>»</w:t>
      </w:r>
    </w:p>
    <w:p w:rsidR="00B27960" w:rsidRDefault="00B27960" w:rsidP="00B27960">
      <w:pPr>
        <w:ind w:right="-1"/>
        <w:jc w:val="center"/>
        <w:rPr>
          <w:b/>
          <w:szCs w:val="28"/>
          <w:lang w:val="ru-RU"/>
        </w:rPr>
      </w:pPr>
    </w:p>
    <w:p w:rsidR="00B27960" w:rsidRPr="00B27960" w:rsidRDefault="00B27960" w:rsidP="00B27960">
      <w:pPr>
        <w:ind w:right="-1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</w:t>
      </w:r>
      <w:r w:rsidRPr="00B27960">
        <w:rPr>
          <w:rFonts w:eastAsia="Calibri"/>
          <w:color w:val="auto"/>
          <w:szCs w:val="28"/>
          <w:lang w:val="ru-RU"/>
        </w:rPr>
        <w:t>В соответствии с Федеральным законом от 21 декабря 1994 N 68-ФЗ "О защите населения и территорий от чрезвычайных ситуаций природного и техногенного характера", Федеральным законом от 06 октября 2003 N 131-ФЗ "Об общих принципах организации местного самоуправления в Российской Федерации", Уставом Яркульского сельсовета Купинского района Новосибирской области, администрация Яркульского сельсовета</w:t>
      </w:r>
    </w:p>
    <w:p w:rsidR="002C2E30" w:rsidRPr="002C2E30" w:rsidRDefault="00B27960" w:rsidP="002C2E30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ПОСТАНОВЛЯЕ</w:t>
      </w:r>
      <w:r w:rsidR="002C2E30" w:rsidRPr="002C2E30">
        <w:rPr>
          <w:szCs w:val="28"/>
          <w:lang w:val="ru-RU"/>
        </w:rPr>
        <w:t>Т:</w:t>
      </w:r>
    </w:p>
    <w:p w:rsidR="007902E9" w:rsidRDefault="007902E9" w:rsidP="00B27960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2C2E30" w:rsidRPr="00B27960" w:rsidRDefault="002C2E30" w:rsidP="00B27960">
      <w:pPr>
        <w:autoSpaceDE w:val="0"/>
        <w:autoSpaceDN w:val="0"/>
        <w:adjustRightInd w:val="0"/>
        <w:jc w:val="both"/>
        <w:rPr>
          <w:b/>
          <w:bCs/>
          <w:szCs w:val="28"/>
          <w:lang w:val="ru-RU"/>
        </w:rPr>
      </w:pPr>
      <w:r w:rsidRPr="002C2E30">
        <w:rPr>
          <w:szCs w:val="28"/>
          <w:lang w:val="ru-RU"/>
        </w:rPr>
        <w:t xml:space="preserve">1. </w:t>
      </w:r>
      <w:r w:rsidRPr="00B27960">
        <w:rPr>
          <w:szCs w:val="28"/>
          <w:lang w:val="ru-RU"/>
        </w:rPr>
        <w:t xml:space="preserve">Утвердить муниципальную  </w:t>
      </w:r>
      <w:r w:rsidR="00B27960" w:rsidRPr="00B27960">
        <w:rPr>
          <w:szCs w:val="28"/>
          <w:lang w:val="ru-RU"/>
        </w:rPr>
        <w:t>целевой Программы «</w:t>
      </w:r>
      <w:r w:rsidR="00B27960" w:rsidRPr="00B27960">
        <w:rPr>
          <w:bCs/>
          <w:szCs w:val="28"/>
          <w:lang w:val="ru-RU"/>
        </w:rPr>
        <w:t>Предупреждение и ликвидаци</w:t>
      </w:r>
      <w:r w:rsidR="00B34E99">
        <w:rPr>
          <w:bCs/>
          <w:szCs w:val="28"/>
          <w:lang w:val="ru-RU"/>
        </w:rPr>
        <w:t>я</w:t>
      </w:r>
      <w:r w:rsidR="00B27960" w:rsidRPr="00B27960">
        <w:rPr>
          <w:bCs/>
          <w:szCs w:val="28"/>
          <w:lang w:val="ru-RU"/>
        </w:rPr>
        <w:t xml:space="preserve"> чрезвычайных ситуаций  на территории Яркульского сельсовета Купинского района Новосибирской области на 202</w:t>
      </w:r>
      <w:r w:rsidR="00355DB5">
        <w:rPr>
          <w:bCs/>
          <w:szCs w:val="28"/>
          <w:lang w:val="ru-RU"/>
        </w:rPr>
        <w:t>6</w:t>
      </w:r>
      <w:r w:rsidR="00B27960" w:rsidRPr="00B27960">
        <w:rPr>
          <w:bCs/>
          <w:szCs w:val="28"/>
          <w:lang w:val="ru-RU"/>
        </w:rPr>
        <w:t>-20</w:t>
      </w:r>
      <w:r w:rsidR="00355DB5">
        <w:rPr>
          <w:bCs/>
          <w:szCs w:val="28"/>
          <w:lang w:val="ru-RU"/>
        </w:rPr>
        <w:t>30</w:t>
      </w:r>
      <w:r w:rsidR="00B27960" w:rsidRPr="00B27960">
        <w:rPr>
          <w:bCs/>
          <w:szCs w:val="28"/>
          <w:lang w:val="ru-RU"/>
        </w:rPr>
        <w:t xml:space="preserve"> годы</w:t>
      </w:r>
      <w:r w:rsidR="00B27960" w:rsidRPr="00B27960">
        <w:rPr>
          <w:szCs w:val="28"/>
          <w:lang w:val="ru-RU"/>
        </w:rPr>
        <w:t>»</w:t>
      </w:r>
      <w:r w:rsidRPr="00B27960">
        <w:rPr>
          <w:szCs w:val="28"/>
          <w:lang w:val="ru-RU"/>
        </w:rPr>
        <w:t xml:space="preserve"> в соответствии с Приложением.</w:t>
      </w:r>
    </w:p>
    <w:p w:rsidR="002C2E30" w:rsidRPr="002C2E30" w:rsidRDefault="002C2E30" w:rsidP="002C2E30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2C2E30">
        <w:rPr>
          <w:szCs w:val="28"/>
          <w:lang w:val="ru-RU"/>
        </w:rPr>
        <w:t xml:space="preserve">. Специалисту администрации </w:t>
      </w:r>
      <w:r w:rsidRPr="002C2E30">
        <w:rPr>
          <w:bCs/>
          <w:szCs w:val="28"/>
          <w:lang w:val="ru-RU"/>
        </w:rPr>
        <w:t xml:space="preserve">Яркульского сельсовета Купинского  </w:t>
      </w:r>
      <w:r w:rsidRPr="002C2E30">
        <w:rPr>
          <w:szCs w:val="28"/>
          <w:lang w:val="ru-RU"/>
        </w:rPr>
        <w:t xml:space="preserve"> района (Сосуновой </w:t>
      </w:r>
      <w:r w:rsidR="00355DB5">
        <w:rPr>
          <w:szCs w:val="28"/>
          <w:lang w:val="ru-RU"/>
        </w:rPr>
        <w:t>А.А</w:t>
      </w:r>
      <w:r w:rsidRPr="002C2E30">
        <w:rPr>
          <w:szCs w:val="28"/>
          <w:lang w:val="ru-RU"/>
        </w:rPr>
        <w:t xml:space="preserve">.) опубликовать настоящее постановление в периодическом печатном издании администрации </w:t>
      </w:r>
      <w:r w:rsidRPr="002C2E30">
        <w:rPr>
          <w:bCs/>
          <w:szCs w:val="28"/>
          <w:lang w:val="ru-RU"/>
        </w:rPr>
        <w:t xml:space="preserve">Яркульского сельсовета  </w:t>
      </w:r>
      <w:r w:rsidRPr="002C2E30">
        <w:rPr>
          <w:szCs w:val="28"/>
          <w:lang w:val="ru-RU"/>
        </w:rPr>
        <w:t xml:space="preserve">Купинского района «Муниципальные ведомости» и разместить на официальном сайте администрации </w:t>
      </w:r>
      <w:r w:rsidRPr="002C2E30">
        <w:rPr>
          <w:bCs/>
          <w:szCs w:val="28"/>
          <w:lang w:val="ru-RU"/>
        </w:rPr>
        <w:t xml:space="preserve">Яркульского сельсовета  </w:t>
      </w:r>
      <w:r w:rsidRPr="002C2E30">
        <w:rPr>
          <w:szCs w:val="28"/>
          <w:lang w:val="ru-RU"/>
        </w:rPr>
        <w:t xml:space="preserve">Купинского района.  </w:t>
      </w:r>
    </w:p>
    <w:p w:rsidR="002C2E30" w:rsidRPr="002C2E30" w:rsidRDefault="002C2E30" w:rsidP="002C2E30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3</w:t>
      </w:r>
      <w:r w:rsidRPr="002C2E30">
        <w:rPr>
          <w:szCs w:val="28"/>
          <w:lang w:val="ru-RU"/>
        </w:rPr>
        <w:t>. Контроль за исполнением данного постановления оставляю за собой.</w:t>
      </w:r>
    </w:p>
    <w:p w:rsidR="002C2E30" w:rsidRPr="002C2E30" w:rsidRDefault="002C2E30" w:rsidP="008310E9">
      <w:pPr>
        <w:autoSpaceDE w:val="0"/>
        <w:autoSpaceDN w:val="0"/>
        <w:adjustRightInd w:val="0"/>
        <w:ind w:left="0" w:firstLine="0"/>
        <w:jc w:val="both"/>
        <w:rPr>
          <w:szCs w:val="28"/>
          <w:lang w:val="ru-RU"/>
        </w:rPr>
      </w:pPr>
    </w:p>
    <w:p w:rsidR="002C2E30" w:rsidRDefault="002C2E3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355DB5" w:rsidRDefault="00355DB5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B27960" w:rsidRPr="002C2E30" w:rsidRDefault="00B27960" w:rsidP="002C2E30">
      <w:pPr>
        <w:autoSpaceDE w:val="0"/>
        <w:autoSpaceDN w:val="0"/>
        <w:adjustRightInd w:val="0"/>
        <w:ind w:firstLine="540"/>
        <w:jc w:val="both"/>
        <w:rPr>
          <w:szCs w:val="28"/>
          <w:lang w:val="ru-RU"/>
        </w:rPr>
      </w:pPr>
    </w:p>
    <w:p w:rsidR="002C2E30" w:rsidRPr="002C2E30" w:rsidRDefault="002C2E30" w:rsidP="002C2E30">
      <w:pPr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>Глава Яркульского сельсовета</w:t>
      </w:r>
    </w:p>
    <w:p w:rsidR="002C2E30" w:rsidRPr="002C2E30" w:rsidRDefault="002C2E30" w:rsidP="002C2E30">
      <w:pPr>
        <w:jc w:val="both"/>
        <w:rPr>
          <w:szCs w:val="28"/>
          <w:lang w:val="ru-RU"/>
        </w:rPr>
      </w:pPr>
      <w:r w:rsidRPr="002C2E30">
        <w:rPr>
          <w:szCs w:val="28"/>
          <w:lang w:val="ru-RU"/>
        </w:rPr>
        <w:t xml:space="preserve">Купинского района Новосибирской области     </w:t>
      </w:r>
      <w:r w:rsidR="00B27960">
        <w:rPr>
          <w:szCs w:val="28"/>
          <w:lang w:val="ru-RU"/>
        </w:rPr>
        <w:t xml:space="preserve">                              М.А.Фоменко</w:t>
      </w:r>
    </w:p>
    <w:p w:rsidR="002C2E30" w:rsidRDefault="002C2E30" w:rsidP="002C2E30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B27960" w:rsidRPr="002C2E30" w:rsidRDefault="00B27960" w:rsidP="002C2E30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5D2562" w:rsidRDefault="005D2562" w:rsidP="003608E6">
      <w:pPr>
        <w:spacing w:after="0" w:line="20" w:lineRule="atLeast"/>
        <w:ind w:left="20" w:firstLine="0"/>
        <w:jc w:val="center"/>
        <w:rPr>
          <w:rFonts w:ascii="Calibri" w:eastAsia="Calibri" w:hAnsi="Calibri" w:cs="Calibri"/>
          <w:b/>
          <w:lang w:val="ru-RU"/>
        </w:rPr>
      </w:pPr>
    </w:p>
    <w:p w:rsidR="002C2E30" w:rsidRDefault="002C2E30" w:rsidP="002C2E30">
      <w:pPr>
        <w:pStyle w:val="ConsPlusNormal"/>
        <w:ind w:left="5954"/>
        <w:jc w:val="right"/>
      </w:pPr>
      <w:r>
        <w:lastRenderedPageBreak/>
        <w:t xml:space="preserve">УТВЕРЖДЕНА  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постановлением администрации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Яркульского сельсовета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Купинского района</w:t>
      </w:r>
    </w:p>
    <w:p w:rsidR="002C2E30" w:rsidRPr="002C2E30" w:rsidRDefault="002C2E30" w:rsidP="002C2E30">
      <w:pPr>
        <w:contextualSpacing/>
        <w:jc w:val="right"/>
        <w:rPr>
          <w:spacing w:val="2"/>
          <w:kern w:val="2"/>
          <w:position w:val="2"/>
          <w:szCs w:val="28"/>
          <w:lang w:val="ru-RU"/>
        </w:rPr>
      </w:pPr>
      <w:r w:rsidRPr="002C2E30">
        <w:rPr>
          <w:spacing w:val="2"/>
          <w:kern w:val="2"/>
          <w:position w:val="2"/>
          <w:szCs w:val="28"/>
          <w:lang w:val="ru-RU"/>
        </w:rPr>
        <w:t>Новосибирской области</w:t>
      </w:r>
    </w:p>
    <w:p w:rsidR="002C2E30" w:rsidRDefault="002C2E30" w:rsidP="002C2E30">
      <w:pPr>
        <w:pStyle w:val="ConsPlusNormal"/>
        <w:ind w:left="5954"/>
        <w:jc w:val="right"/>
      </w:pPr>
      <w:r>
        <w:rPr>
          <w:spacing w:val="2"/>
          <w:kern w:val="2"/>
          <w:position w:val="2"/>
        </w:rPr>
        <w:t xml:space="preserve">от </w:t>
      </w:r>
      <w:r w:rsidR="00355DB5">
        <w:rPr>
          <w:spacing w:val="2"/>
          <w:kern w:val="2"/>
          <w:position w:val="2"/>
        </w:rPr>
        <w:t>05.11</w:t>
      </w:r>
      <w:r>
        <w:rPr>
          <w:spacing w:val="2"/>
          <w:kern w:val="2"/>
          <w:position w:val="2"/>
        </w:rPr>
        <w:t>.202</w:t>
      </w:r>
      <w:r w:rsidR="00355DB5">
        <w:rPr>
          <w:spacing w:val="2"/>
          <w:kern w:val="2"/>
          <w:position w:val="2"/>
        </w:rPr>
        <w:t>5</w:t>
      </w:r>
      <w:r>
        <w:rPr>
          <w:spacing w:val="2"/>
          <w:kern w:val="2"/>
          <w:position w:val="2"/>
        </w:rPr>
        <w:t xml:space="preserve"> </w:t>
      </w:r>
      <w:r w:rsidR="00355DB5">
        <w:rPr>
          <w:spacing w:val="2"/>
          <w:kern w:val="2"/>
          <w:position w:val="2"/>
        </w:rPr>
        <w:t xml:space="preserve">г. </w:t>
      </w:r>
      <w:r w:rsidRPr="008E1245">
        <w:rPr>
          <w:spacing w:val="2"/>
          <w:kern w:val="2"/>
          <w:position w:val="2"/>
        </w:rPr>
        <w:t xml:space="preserve">№ </w:t>
      </w:r>
      <w:r w:rsidR="00355DB5">
        <w:rPr>
          <w:spacing w:val="2"/>
          <w:kern w:val="2"/>
          <w:position w:val="2"/>
        </w:rPr>
        <w:t>49</w:t>
      </w: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Pr="003608E6" w:rsidRDefault="003608E6" w:rsidP="003608E6">
      <w:pPr>
        <w:spacing w:after="0" w:line="20" w:lineRule="atLeast"/>
        <w:rPr>
          <w:lang w:val="ru-RU"/>
        </w:rPr>
      </w:pPr>
    </w:p>
    <w:p w:rsidR="003608E6" w:rsidRPr="003608E6" w:rsidRDefault="003608E6" w:rsidP="003608E6">
      <w:pPr>
        <w:spacing w:after="0" w:line="20" w:lineRule="atLeast"/>
        <w:rPr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3608E6" w:rsidRDefault="003608E6" w:rsidP="003608E6">
      <w:pPr>
        <w:spacing w:after="0" w:line="20" w:lineRule="atLeast"/>
        <w:jc w:val="center"/>
        <w:rPr>
          <w:rFonts w:cs="Arial"/>
          <w:b/>
          <w:bCs/>
          <w:szCs w:val="20"/>
          <w:lang w:val="ru-RU"/>
        </w:rPr>
      </w:pPr>
    </w:p>
    <w:p w:rsidR="003608E6" w:rsidRPr="00B27960" w:rsidRDefault="002C2E30" w:rsidP="00B27960">
      <w:pPr>
        <w:spacing w:after="0" w:line="20" w:lineRule="atLeast"/>
        <w:ind w:left="0" w:right="15" w:firstLine="0"/>
        <w:jc w:val="center"/>
        <w:rPr>
          <w:sz w:val="44"/>
          <w:szCs w:val="32"/>
          <w:lang w:val="ru-RU"/>
        </w:rPr>
      </w:pPr>
      <w:r w:rsidRPr="00B27960">
        <w:rPr>
          <w:sz w:val="44"/>
          <w:szCs w:val="32"/>
          <w:lang w:val="ru-RU"/>
        </w:rPr>
        <w:t xml:space="preserve">Муниципальная </w:t>
      </w:r>
      <w:r w:rsidR="00B27960" w:rsidRPr="00B27960">
        <w:rPr>
          <w:sz w:val="44"/>
          <w:szCs w:val="32"/>
          <w:lang w:val="ru-RU"/>
        </w:rPr>
        <w:t xml:space="preserve">целевая </w:t>
      </w:r>
      <w:r w:rsidR="003608E6" w:rsidRPr="00B27960">
        <w:rPr>
          <w:sz w:val="44"/>
          <w:szCs w:val="32"/>
          <w:lang w:val="ru-RU"/>
        </w:rPr>
        <w:t>Программа</w:t>
      </w:r>
    </w:p>
    <w:p w:rsidR="003608E6" w:rsidRDefault="00B27960" w:rsidP="00B27960">
      <w:pPr>
        <w:tabs>
          <w:tab w:val="left" w:pos="3247"/>
        </w:tabs>
        <w:spacing w:after="0" w:line="20" w:lineRule="atLeast"/>
        <w:ind w:left="0" w:right="113" w:firstLine="0"/>
        <w:jc w:val="center"/>
        <w:rPr>
          <w:lang w:val="ru-RU"/>
        </w:rPr>
      </w:pPr>
      <w:r w:rsidRPr="00B27960">
        <w:rPr>
          <w:sz w:val="44"/>
          <w:szCs w:val="32"/>
          <w:lang w:val="ru-RU"/>
        </w:rPr>
        <w:t>«</w:t>
      </w:r>
      <w:r w:rsidRPr="00B27960">
        <w:rPr>
          <w:bCs/>
          <w:sz w:val="44"/>
          <w:szCs w:val="32"/>
          <w:lang w:val="ru-RU"/>
        </w:rPr>
        <w:t>Предупреждение и ликвидаци</w:t>
      </w:r>
      <w:r w:rsidR="00B34E99">
        <w:rPr>
          <w:bCs/>
          <w:sz w:val="44"/>
          <w:szCs w:val="32"/>
          <w:lang w:val="ru-RU"/>
        </w:rPr>
        <w:t>я</w:t>
      </w:r>
      <w:r w:rsidRPr="00B27960">
        <w:rPr>
          <w:bCs/>
          <w:sz w:val="44"/>
          <w:szCs w:val="32"/>
          <w:lang w:val="ru-RU"/>
        </w:rPr>
        <w:t xml:space="preserve"> чрезвычайных ситуаций  на территории Яркульского сельсовета Купинского района Новосибирской области на 202</w:t>
      </w:r>
      <w:r w:rsidR="00355DB5">
        <w:rPr>
          <w:bCs/>
          <w:sz w:val="44"/>
          <w:szCs w:val="32"/>
          <w:lang w:val="ru-RU"/>
        </w:rPr>
        <w:t>6</w:t>
      </w:r>
      <w:r w:rsidRPr="00B27960">
        <w:rPr>
          <w:bCs/>
          <w:sz w:val="44"/>
          <w:szCs w:val="32"/>
          <w:lang w:val="ru-RU"/>
        </w:rPr>
        <w:t>-20</w:t>
      </w:r>
      <w:r w:rsidR="00355DB5">
        <w:rPr>
          <w:bCs/>
          <w:sz w:val="44"/>
          <w:szCs w:val="32"/>
          <w:lang w:val="ru-RU"/>
        </w:rPr>
        <w:t>30</w:t>
      </w:r>
      <w:r w:rsidRPr="00B27960">
        <w:rPr>
          <w:bCs/>
          <w:sz w:val="44"/>
          <w:szCs w:val="32"/>
          <w:lang w:val="ru-RU"/>
        </w:rPr>
        <w:t xml:space="preserve"> годы</w:t>
      </w:r>
      <w:r w:rsidRPr="00B27960">
        <w:rPr>
          <w:sz w:val="44"/>
          <w:szCs w:val="32"/>
          <w:lang w:val="ru-RU"/>
        </w:rPr>
        <w:t>»</w:t>
      </w: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11"/>
        <w:spacing w:line="20" w:lineRule="atLeast"/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8310E9" w:rsidRDefault="008310E9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8310E9" w:rsidRDefault="008310E9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8310E9" w:rsidRDefault="008310E9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B27960" w:rsidRDefault="00B27960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8310E9" w:rsidRDefault="008310E9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sz w:val="28"/>
        </w:rPr>
      </w:pPr>
    </w:p>
    <w:p w:rsidR="003608E6" w:rsidRDefault="003608E6" w:rsidP="001419AB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rPr>
          <w:rFonts w:ascii="Times New Roman" w:hAnsi="Times New Roman" w:cs="Arial"/>
          <w:b w:val="0"/>
          <w:bCs/>
          <w:sz w:val="28"/>
        </w:rPr>
      </w:pPr>
    </w:p>
    <w:p w:rsidR="003608E6" w:rsidRDefault="003608E6" w:rsidP="003608E6">
      <w:pPr>
        <w:pStyle w:val="xl46"/>
        <w:pBdr>
          <w:left w:val="none" w:sz="0" w:space="0" w:color="auto"/>
          <w:bottom w:val="none" w:sz="0" w:space="0" w:color="auto"/>
        </w:pBdr>
        <w:spacing w:before="0" w:after="0" w:line="20" w:lineRule="atLeast"/>
        <w:jc w:val="center"/>
        <w:rPr>
          <w:rFonts w:ascii="Times New Roman" w:hAnsi="Times New Roman" w:cs="Arial"/>
          <w:b w:val="0"/>
          <w:bCs/>
          <w:sz w:val="28"/>
        </w:rPr>
      </w:pPr>
      <w:r>
        <w:rPr>
          <w:rFonts w:ascii="Times New Roman" w:hAnsi="Times New Roman" w:cs="Arial"/>
          <w:b w:val="0"/>
          <w:bCs/>
          <w:sz w:val="28"/>
        </w:rPr>
        <w:t xml:space="preserve">с. </w:t>
      </w:r>
      <w:r w:rsidR="002C2E30">
        <w:rPr>
          <w:rFonts w:ascii="Times New Roman" w:hAnsi="Times New Roman" w:cs="Arial"/>
          <w:b w:val="0"/>
          <w:bCs/>
          <w:sz w:val="28"/>
        </w:rPr>
        <w:t>Яркуль</w:t>
      </w:r>
      <w:r>
        <w:rPr>
          <w:rFonts w:ascii="Times New Roman" w:hAnsi="Times New Roman" w:cs="Arial"/>
          <w:b w:val="0"/>
          <w:bCs/>
          <w:sz w:val="28"/>
        </w:rPr>
        <w:t>, 20</w:t>
      </w:r>
      <w:r w:rsidR="002C2E30">
        <w:rPr>
          <w:rFonts w:ascii="Times New Roman" w:hAnsi="Times New Roman" w:cs="Arial"/>
          <w:b w:val="0"/>
          <w:bCs/>
          <w:sz w:val="28"/>
        </w:rPr>
        <w:t>2</w:t>
      </w:r>
      <w:r w:rsidR="00355DB5">
        <w:rPr>
          <w:rFonts w:ascii="Times New Roman" w:hAnsi="Times New Roman" w:cs="Arial"/>
          <w:b w:val="0"/>
          <w:bCs/>
          <w:sz w:val="28"/>
        </w:rPr>
        <w:t>5</w:t>
      </w:r>
      <w:r>
        <w:rPr>
          <w:rFonts w:ascii="Times New Roman" w:hAnsi="Times New Roman" w:cs="Arial"/>
          <w:b w:val="0"/>
          <w:bCs/>
          <w:sz w:val="28"/>
        </w:rPr>
        <w:t xml:space="preserve"> г.</w:t>
      </w:r>
    </w:p>
    <w:p w:rsidR="00FB7DD8" w:rsidRPr="00EC010D" w:rsidRDefault="00F42DDD" w:rsidP="00EC010D">
      <w:pPr>
        <w:spacing w:after="0" w:line="20" w:lineRule="atLeast"/>
        <w:ind w:left="0" w:right="245" w:firstLine="0"/>
        <w:jc w:val="right"/>
        <w:rPr>
          <w:szCs w:val="28"/>
          <w:lang w:val="ru-RU"/>
        </w:rPr>
      </w:pPr>
      <w:r w:rsidRPr="00EC010D">
        <w:rPr>
          <w:szCs w:val="28"/>
          <w:lang w:val="ru-RU"/>
        </w:rPr>
        <w:t xml:space="preserve">                   </w:t>
      </w:r>
    </w:p>
    <w:p w:rsidR="008310E9" w:rsidRDefault="008310E9" w:rsidP="002C2E30">
      <w:pPr>
        <w:spacing w:after="0" w:line="20" w:lineRule="atLeast"/>
        <w:ind w:left="0" w:right="15" w:firstLine="0"/>
        <w:jc w:val="center"/>
        <w:rPr>
          <w:b/>
          <w:szCs w:val="32"/>
          <w:lang w:val="ru-RU"/>
        </w:rPr>
      </w:pPr>
    </w:p>
    <w:p w:rsidR="00355DB5" w:rsidRDefault="00355DB5" w:rsidP="00B27960">
      <w:pPr>
        <w:spacing w:after="0" w:line="20" w:lineRule="atLeast"/>
        <w:ind w:left="0" w:right="15" w:firstLine="0"/>
        <w:jc w:val="center"/>
        <w:rPr>
          <w:b/>
          <w:szCs w:val="32"/>
          <w:lang w:val="ru-RU"/>
        </w:rPr>
      </w:pPr>
    </w:p>
    <w:p w:rsidR="002C2E30" w:rsidRPr="002C2E30" w:rsidRDefault="002C2E30" w:rsidP="00B27960">
      <w:pPr>
        <w:spacing w:after="0" w:line="20" w:lineRule="atLeast"/>
        <w:ind w:left="0" w:right="15" w:firstLine="0"/>
        <w:jc w:val="center"/>
        <w:rPr>
          <w:b/>
          <w:szCs w:val="32"/>
          <w:lang w:val="ru-RU"/>
        </w:rPr>
      </w:pPr>
      <w:r w:rsidRPr="002C2E30">
        <w:rPr>
          <w:b/>
          <w:szCs w:val="32"/>
          <w:lang w:val="ru-RU"/>
        </w:rPr>
        <w:t xml:space="preserve">Муниципальная </w:t>
      </w:r>
      <w:r w:rsidR="00B27960">
        <w:rPr>
          <w:b/>
          <w:szCs w:val="32"/>
          <w:lang w:val="ru-RU"/>
        </w:rPr>
        <w:t xml:space="preserve">целевая </w:t>
      </w:r>
      <w:r w:rsidRPr="002C2E30">
        <w:rPr>
          <w:b/>
          <w:szCs w:val="32"/>
          <w:lang w:val="ru-RU"/>
        </w:rPr>
        <w:t>Программа</w:t>
      </w:r>
    </w:p>
    <w:p w:rsidR="00B27960" w:rsidRPr="00B27960" w:rsidRDefault="00B27960" w:rsidP="00B27960">
      <w:pPr>
        <w:tabs>
          <w:tab w:val="left" w:pos="3247"/>
        </w:tabs>
        <w:spacing w:after="0" w:line="20" w:lineRule="atLeast"/>
        <w:ind w:left="0" w:right="113" w:firstLine="0"/>
        <w:jc w:val="center"/>
        <w:rPr>
          <w:b/>
          <w:szCs w:val="32"/>
          <w:lang w:val="ru-RU"/>
        </w:rPr>
      </w:pPr>
      <w:r w:rsidRPr="00B27960">
        <w:rPr>
          <w:b/>
          <w:szCs w:val="32"/>
          <w:lang w:val="ru-RU"/>
        </w:rPr>
        <w:t>«</w:t>
      </w:r>
      <w:r w:rsidRPr="00B27960">
        <w:rPr>
          <w:b/>
          <w:bCs/>
          <w:szCs w:val="32"/>
          <w:lang w:val="ru-RU"/>
        </w:rPr>
        <w:t>Предупреждение и ликвидаци</w:t>
      </w:r>
      <w:r w:rsidR="00B34E99">
        <w:rPr>
          <w:b/>
          <w:bCs/>
          <w:szCs w:val="32"/>
          <w:lang w:val="ru-RU"/>
        </w:rPr>
        <w:t>я</w:t>
      </w:r>
      <w:r w:rsidRPr="00B27960">
        <w:rPr>
          <w:b/>
          <w:bCs/>
          <w:szCs w:val="32"/>
          <w:lang w:val="ru-RU"/>
        </w:rPr>
        <w:t xml:space="preserve"> чрезвычайных ситуаций  на территории Яркульского сельсовета Купинского района Новосибирской области на 202</w:t>
      </w:r>
      <w:r w:rsidR="00355DB5">
        <w:rPr>
          <w:b/>
          <w:bCs/>
          <w:szCs w:val="32"/>
          <w:lang w:val="ru-RU"/>
        </w:rPr>
        <w:t>6</w:t>
      </w:r>
      <w:r w:rsidRPr="00B27960">
        <w:rPr>
          <w:b/>
          <w:bCs/>
          <w:szCs w:val="32"/>
          <w:lang w:val="ru-RU"/>
        </w:rPr>
        <w:t>-20</w:t>
      </w:r>
      <w:r w:rsidR="00355DB5">
        <w:rPr>
          <w:b/>
          <w:bCs/>
          <w:szCs w:val="32"/>
          <w:lang w:val="ru-RU"/>
        </w:rPr>
        <w:t>30</w:t>
      </w:r>
      <w:r w:rsidRPr="00B27960">
        <w:rPr>
          <w:b/>
          <w:bCs/>
          <w:szCs w:val="32"/>
          <w:lang w:val="ru-RU"/>
        </w:rPr>
        <w:t xml:space="preserve"> годы</w:t>
      </w:r>
      <w:r w:rsidRPr="00B27960">
        <w:rPr>
          <w:b/>
          <w:szCs w:val="32"/>
          <w:lang w:val="ru-RU"/>
        </w:rPr>
        <w:t>»</w:t>
      </w:r>
    </w:p>
    <w:p w:rsidR="00EC010D" w:rsidRDefault="00EC010D" w:rsidP="00EC010D">
      <w:pPr>
        <w:tabs>
          <w:tab w:val="left" w:pos="3247"/>
        </w:tabs>
        <w:spacing w:after="0" w:line="20" w:lineRule="atLeast"/>
        <w:ind w:left="0" w:right="113" w:firstLine="0"/>
        <w:rPr>
          <w:lang w:val="ru-RU"/>
        </w:rPr>
      </w:pPr>
    </w:p>
    <w:p w:rsidR="00FB7DD8" w:rsidRDefault="00F42DDD" w:rsidP="00EC010D">
      <w:pPr>
        <w:spacing w:after="0" w:line="20" w:lineRule="atLeast"/>
        <w:ind w:left="1068" w:right="1129"/>
        <w:jc w:val="center"/>
        <w:rPr>
          <w:lang w:val="ru-RU"/>
        </w:rPr>
      </w:pPr>
      <w:r w:rsidRPr="002161B5">
        <w:rPr>
          <w:b/>
          <w:lang w:val="ru-RU"/>
        </w:rPr>
        <w:t>Паспорт программы</w:t>
      </w:r>
      <w:r w:rsidRPr="002161B5">
        <w:rPr>
          <w:lang w:val="ru-RU"/>
        </w:rPr>
        <w:t xml:space="preserve"> </w:t>
      </w:r>
    </w:p>
    <w:p w:rsidR="003608E6" w:rsidRPr="002161B5" w:rsidRDefault="003608E6" w:rsidP="00EC010D">
      <w:pPr>
        <w:spacing w:after="0" w:line="20" w:lineRule="atLeast"/>
        <w:ind w:left="1068" w:right="1129"/>
        <w:jc w:val="center"/>
        <w:rPr>
          <w:lang w:val="ru-RU"/>
        </w:rPr>
      </w:pPr>
    </w:p>
    <w:tbl>
      <w:tblPr>
        <w:tblW w:w="9775" w:type="dxa"/>
        <w:tblInd w:w="-415" w:type="dxa"/>
        <w:tblCellMar>
          <w:top w:w="71" w:type="dxa"/>
          <w:left w:w="11" w:type="dxa"/>
          <w:right w:w="60" w:type="dxa"/>
        </w:tblCellMar>
        <w:tblLook w:val="04A0"/>
      </w:tblPr>
      <w:tblGrid>
        <w:gridCol w:w="2265"/>
        <w:gridCol w:w="7510"/>
      </w:tblGrid>
      <w:tr w:rsidR="00FB7DD8" w:rsidRPr="00355DB5" w:rsidTr="00DB5DAF">
        <w:trPr>
          <w:trHeight w:val="1039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 w:rsidRPr="002161B5">
              <w:rPr>
                <w:lang w:val="ru-RU"/>
              </w:rPr>
              <w:t>Наимен</w:t>
            </w:r>
            <w:r>
              <w:t>ование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B27960" w:rsidRPr="00B27960" w:rsidRDefault="00B27960" w:rsidP="00B27960">
            <w:pPr>
              <w:spacing w:after="0" w:line="20" w:lineRule="atLeast"/>
              <w:ind w:left="4" w:firstLine="0"/>
              <w:jc w:val="both"/>
              <w:rPr>
                <w:szCs w:val="28"/>
                <w:lang w:val="ru-RU"/>
              </w:rPr>
            </w:pPr>
            <w:r w:rsidRPr="00B27960">
              <w:rPr>
                <w:bCs/>
                <w:szCs w:val="28"/>
                <w:lang w:val="ru-RU"/>
              </w:rPr>
              <w:t>Предупреждение и ликвидаци</w:t>
            </w:r>
            <w:r w:rsidR="00B34E99">
              <w:rPr>
                <w:bCs/>
                <w:szCs w:val="28"/>
                <w:lang w:val="ru-RU"/>
              </w:rPr>
              <w:t>я</w:t>
            </w:r>
            <w:r w:rsidRPr="00B27960">
              <w:rPr>
                <w:bCs/>
                <w:szCs w:val="28"/>
                <w:lang w:val="ru-RU"/>
              </w:rPr>
              <w:t xml:space="preserve"> чрезвычайных ситуаций  на территории Яркульского сельсовета Купинского района Новосибирской области на 202</w:t>
            </w:r>
            <w:r w:rsidR="00355DB5">
              <w:rPr>
                <w:bCs/>
                <w:szCs w:val="28"/>
                <w:lang w:val="ru-RU"/>
              </w:rPr>
              <w:t>6</w:t>
            </w:r>
            <w:r w:rsidRPr="00B27960">
              <w:rPr>
                <w:bCs/>
                <w:szCs w:val="28"/>
                <w:lang w:val="ru-RU"/>
              </w:rPr>
              <w:t>-20</w:t>
            </w:r>
            <w:r w:rsidR="00355DB5">
              <w:rPr>
                <w:bCs/>
                <w:szCs w:val="28"/>
                <w:lang w:val="ru-RU"/>
              </w:rPr>
              <w:t>30</w:t>
            </w:r>
            <w:r w:rsidRPr="00B27960">
              <w:rPr>
                <w:bCs/>
                <w:szCs w:val="28"/>
                <w:lang w:val="ru-RU"/>
              </w:rPr>
              <w:t xml:space="preserve"> годы</w:t>
            </w:r>
          </w:p>
          <w:p w:rsidR="00FB7DD8" w:rsidRPr="008310E9" w:rsidRDefault="00FB7DD8" w:rsidP="002C2E30">
            <w:pPr>
              <w:spacing w:after="0" w:line="20" w:lineRule="atLeast"/>
              <w:ind w:left="4" w:firstLine="0"/>
              <w:jc w:val="both"/>
              <w:rPr>
                <w:lang w:val="ru-RU"/>
              </w:rPr>
            </w:pPr>
          </w:p>
        </w:tc>
      </w:tr>
      <w:tr w:rsidR="00FB7DD8" w:rsidRPr="00355DB5" w:rsidTr="00DB5DAF">
        <w:trPr>
          <w:trHeight w:val="1513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2161B5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2161B5">
              <w:rPr>
                <w:lang w:val="ru-RU"/>
              </w:rPr>
              <w:t xml:space="preserve">Основания для   разработки    программы </w:t>
            </w:r>
          </w:p>
          <w:p w:rsidR="00FB7DD8" w:rsidRPr="002161B5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2161B5">
              <w:rPr>
                <w:lang w:val="ru-RU"/>
              </w:rPr>
              <w:t xml:space="preserve">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355DB5">
            <w:pPr>
              <w:spacing w:after="0" w:line="20" w:lineRule="atLeast"/>
              <w:ind w:left="116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  <w:r w:rsidR="00355DB5">
              <w:rPr>
                <w:lang w:val="ru-RU"/>
              </w:rPr>
              <w:t>,</w:t>
            </w:r>
            <w:r w:rsidR="00355DB5" w:rsidRPr="00B27960">
              <w:rPr>
                <w:rFonts w:eastAsia="Calibri"/>
                <w:color w:val="auto"/>
                <w:szCs w:val="28"/>
                <w:lang w:val="ru-RU"/>
              </w:rPr>
              <w:t xml:space="preserve"> Федеральны</w:t>
            </w:r>
            <w:r w:rsidR="00355DB5">
              <w:rPr>
                <w:rFonts w:eastAsia="Calibri"/>
                <w:color w:val="auto"/>
                <w:szCs w:val="28"/>
                <w:lang w:val="ru-RU"/>
              </w:rPr>
              <w:t>й закон</w:t>
            </w:r>
            <w:r w:rsidR="00355DB5" w:rsidRPr="00B27960">
              <w:rPr>
                <w:rFonts w:eastAsia="Calibri"/>
                <w:color w:val="auto"/>
                <w:szCs w:val="28"/>
                <w:lang w:val="ru-RU"/>
              </w:rPr>
              <w:t xml:space="preserve"> от 21 декабря 1994 N 68-ФЗ "О защите населения и территорий от чрезвычайных ситуаций природного и техногенного характера"</w:t>
            </w:r>
          </w:p>
        </w:tc>
      </w:tr>
      <w:tr w:rsidR="00FB7DD8" w:rsidRPr="00355DB5" w:rsidTr="00DB5DAF">
        <w:trPr>
          <w:trHeight w:val="866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>
              <w:t>Заказчик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0E00A3" w:rsidP="00EC010D">
            <w:pPr>
              <w:spacing w:after="0" w:line="20" w:lineRule="atLeast"/>
              <w:ind w:left="4" w:firstLine="0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  <w:r w:rsidR="00F42DDD" w:rsidRPr="00B22E4B">
              <w:rPr>
                <w:lang w:val="ru-RU"/>
              </w:rPr>
              <w:t xml:space="preserve"> </w:t>
            </w:r>
            <w:r w:rsidR="00DB5DAF">
              <w:rPr>
                <w:lang w:val="ru-RU"/>
              </w:rPr>
              <w:t>Яркульского</w:t>
            </w:r>
            <w:r>
              <w:rPr>
                <w:lang w:val="ru-RU"/>
              </w:rPr>
              <w:t xml:space="preserve"> сельсовета </w:t>
            </w:r>
            <w:r w:rsidR="00DB5DAF">
              <w:rPr>
                <w:lang w:val="ru-RU"/>
              </w:rPr>
              <w:t>Купинского района Новосибирской области</w:t>
            </w:r>
          </w:p>
          <w:p w:rsidR="00FB7DD8" w:rsidRPr="00B22E4B" w:rsidRDefault="00F42DDD" w:rsidP="00EC010D">
            <w:pPr>
              <w:spacing w:after="0" w:line="20" w:lineRule="atLeast"/>
              <w:ind w:left="4" w:firstLine="0"/>
              <w:rPr>
                <w:lang w:val="ru-RU"/>
              </w:rPr>
            </w:pPr>
            <w:r w:rsidRPr="00B22E4B">
              <w:rPr>
                <w:lang w:val="ru-RU"/>
              </w:rPr>
              <w:t xml:space="preserve">  </w:t>
            </w:r>
          </w:p>
        </w:tc>
      </w:tr>
      <w:tr w:rsidR="00FB7DD8" w:rsidRPr="00355DB5" w:rsidTr="00B27960">
        <w:trPr>
          <w:trHeight w:val="3056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154C59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154C59">
              <w:rPr>
                <w:lang w:val="ru-RU"/>
              </w:rPr>
              <w:t xml:space="preserve">Цели программы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B27960" w:rsidRPr="00B27960" w:rsidRDefault="00B27960" w:rsidP="00B27960">
            <w:pPr>
              <w:spacing w:after="0" w:line="240" w:lineRule="auto"/>
              <w:jc w:val="both"/>
              <w:rPr>
                <w:bCs/>
                <w:kern w:val="28"/>
                <w:szCs w:val="28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>1. П</w:t>
            </w:r>
            <w:r w:rsidRPr="00B27960">
              <w:rPr>
                <w:bCs/>
                <w:kern w:val="28"/>
                <w:szCs w:val="28"/>
                <w:lang w:val="ru-RU"/>
              </w:rPr>
              <w:t>редупреждение возникновения и развития чре</w:t>
            </w:r>
            <w:r>
              <w:rPr>
                <w:bCs/>
                <w:kern w:val="28"/>
                <w:szCs w:val="28"/>
                <w:lang w:val="ru-RU"/>
              </w:rPr>
              <w:t>звычайных ситуаций (далее - ЧС)</w:t>
            </w:r>
            <w:r w:rsidRPr="00B27960">
              <w:rPr>
                <w:bCs/>
                <w:kern w:val="28"/>
                <w:szCs w:val="28"/>
                <w:lang w:val="ru-RU"/>
              </w:rPr>
              <w:t>;</w:t>
            </w:r>
          </w:p>
          <w:p w:rsidR="00B27960" w:rsidRPr="00B27960" w:rsidRDefault="00B27960" w:rsidP="00B27960">
            <w:pPr>
              <w:spacing w:after="0" w:line="240" w:lineRule="auto"/>
              <w:jc w:val="both"/>
              <w:rPr>
                <w:bCs/>
                <w:kern w:val="28"/>
                <w:szCs w:val="28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 xml:space="preserve">2. </w:t>
            </w:r>
            <w:r w:rsidRPr="00B27960">
              <w:rPr>
                <w:bCs/>
                <w:kern w:val="28"/>
                <w:szCs w:val="28"/>
                <w:lang w:val="ru-RU"/>
              </w:rPr>
              <w:t>повышение уровня защиты населения от ЧС и защищенности опасных объектов от угроз природного и техногенного характера;</w:t>
            </w:r>
          </w:p>
          <w:p w:rsidR="00B27960" w:rsidRPr="00B27960" w:rsidRDefault="00B27960" w:rsidP="00B27960">
            <w:pPr>
              <w:spacing w:after="0" w:line="240" w:lineRule="auto"/>
              <w:jc w:val="both"/>
              <w:rPr>
                <w:bCs/>
                <w:kern w:val="28"/>
                <w:szCs w:val="28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 xml:space="preserve">3. </w:t>
            </w:r>
            <w:r w:rsidRPr="00B27960">
              <w:rPr>
                <w:bCs/>
                <w:kern w:val="28"/>
                <w:szCs w:val="28"/>
                <w:lang w:val="ru-RU"/>
              </w:rPr>
              <w:t xml:space="preserve">обеспечение необходимых условий для безопасной жизнедеятельности и устойчивого социально-экономического развития </w:t>
            </w:r>
            <w:r w:rsidR="00BD5381">
              <w:rPr>
                <w:bCs/>
                <w:kern w:val="28"/>
                <w:szCs w:val="28"/>
                <w:lang w:val="ru-RU"/>
              </w:rPr>
              <w:t>Яркульского</w:t>
            </w:r>
            <w:r w:rsidRPr="00B27960">
              <w:rPr>
                <w:bCs/>
                <w:kern w:val="28"/>
                <w:szCs w:val="28"/>
                <w:lang w:val="ru-RU"/>
              </w:rPr>
              <w:t xml:space="preserve"> сельсовета;</w:t>
            </w:r>
          </w:p>
          <w:p w:rsidR="00FB7DD8" w:rsidRPr="00B27960" w:rsidRDefault="00B27960" w:rsidP="00B27960">
            <w:pPr>
              <w:spacing w:after="0" w:line="20" w:lineRule="atLeast"/>
              <w:ind w:left="4" w:right="69" w:firstLine="0"/>
              <w:jc w:val="both"/>
              <w:rPr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 xml:space="preserve">4. </w:t>
            </w:r>
            <w:r w:rsidRPr="00B27960">
              <w:rPr>
                <w:bCs/>
                <w:kern w:val="28"/>
                <w:szCs w:val="28"/>
                <w:lang w:val="ru-RU"/>
              </w:rPr>
              <w:t>снижение размеров ущерба и потерь от ЧС</w:t>
            </w:r>
            <w:r>
              <w:rPr>
                <w:bCs/>
                <w:kern w:val="28"/>
                <w:szCs w:val="28"/>
                <w:lang w:val="ru-RU"/>
              </w:rPr>
              <w:t>.</w:t>
            </w:r>
          </w:p>
        </w:tc>
      </w:tr>
      <w:tr w:rsidR="00FB7DD8" w:rsidRPr="00B27960" w:rsidTr="00B27960">
        <w:trPr>
          <w:trHeight w:val="2038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7960" w:rsidRDefault="00F42DDD" w:rsidP="00DB5DAF">
            <w:pPr>
              <w:spacing w:after="0" w:line="20" w:lineRule="atLeast"/>
              <w:ind w:left="0" w:firstLine="0"/>
              <w:rPr>
                <w:color w:val="000000" w:themeColor="text1"/>
                <w:lang w:val="ru-RU"/>
              </w:rPr>
            </w:pPr>
            <w:r w:rsidRPr="00B27960">
              <w:rPr>
                <w:color w:val="000000" w:themeColor="text1"/>
                <w:lang w:val="ru-RU"/>
              </w:rPr>
              <w:t xml:space="preserve">Задачи программы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B27960" w:rsidRPr="00B27960" w:rsidRDefault="00B27960" w:rsidP="00B27960">
            <w:pPr>
              <w:spacing w:after="0" w:line="240" w:lineRule="auto"/>
              <w:jc w:val="both"/>
              <w:rPr>
                <w:bCs/>
                <w:kern w:val="28"/>
                <w:szCs w:val="28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>1. С</w:t>
            </w:r>
            <w:r w:rsidRPr="00B27960">
              <w:rPr>
                <w:bCs/>
                <w:kern w:val="28"/>
                <w:szCs w:val="28"/>
                <w:lang w:val="ru-RU"/>
              </w:rPr>
              <w:t>оздание условий для снижения рисков и смягчения последствий ЧС природного и техногенного характера;</w:t>
            </w:r>
          </w:p>
          <w:p w:rsidR="00B27960" w:rsidRPr="00B27960" w:rsidRDefault="00B27960" w:rsidP="00B27960">
            <w:pPr>
              <w:spacing w:after="0" w:line="240" w:lineRule="auto"/>
              <w:jc w:val="both"/>
              <w:rPr>
                <w:bCs/>
                <w:kern w:val="28"/>
                <w:szCs w:val="28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 xml:space="preserve">2. </w:t>
            </w:r>
            <w:r w:rsidRPr="00B27960">
              <w:rPr>
                <w:bCs/>
                <w:kern w:val="28"/>
                <w:szCs w:val="28"/>
                <w:lang w:val="ru-RU"/>
              </w:rPr>
              <w:t>повышение уровня готовности сил и средств к реагированию на ЧС;</w:t>
            </w:r>
          </w:p>
          <w:p w:rsidR="00B27960" w:rsidRDefault="00B27960" w:rsidP="00B27960">
            <w:pPr>
              <w:shd w:val="clear" w:color="auto" w:fill="FFFFFF"/>
              <w:spacing w:after="0" w:line="240" w:lineRule="auto"/>
              <w:ind w:left="11" w:hanging="11"/>
              <w:jc w:val="both"/>
              <w:rPr>
                <w:color w:val="000000" w:themeColor="text1"/>
                <w:lang w:val="ru-RU"/>
              </w:rPr>
            </w:pPr>
            <w:r>
              <w:rPr>
                <w:bCs/>
                <w:kern w:val="28"/>
                <w:szCs w:val="28"/>
                <w:lang w:val="ru-RU"/>
              </w:rPr>
              <w:t xml:space="preserve">3. </w:t>
            </w:r>
            <w:r w:rsidRPr="00B27960">
              <w:rPr>
                <w:bCs/>
                <w:kern w:val="28"/>
                <w:szCs w:val="28"/>
                <w:lang w:val="ru-RU"/>
              </w:rPr>
              <w:t>разработка и реализация мероприятий по выявлению опасностей и прогнозированию ЧС</w:t>
            </w:r>
            <w:r>
              <w:rPr>
                <w:bCs/>
                <w:kern w:val="28"/>
                <w:szCs w:val="28"/>
                <w:lang w:val="ru-RU"/>
              </w:rPr>
              <w:t>.</w:t>
            </w:r>
            <w:r w:rsidRPr="00FB4B1A">
              <w:rPr>
                <w:color w:val="000000" w:themeColor="text1"/>
                <w:lang w:val="ru-RU"/>
              </w:rPr>
              <w:t xml:space="preserve"> </w:t>
            </w:r>
          </w:p>
          <w:p w:rsidR="000E00A3" w:rsidRPr="00FB4B1A" w:rsidRDefault="000E00A3" w:rsidP="00B27960">
            <w:pPr>
              <w:spacing w:after="0" w:line="20" w:lineRule="atLeast"/>
              <w:ind w:right="75"/>
              <w:jc w:val="both"/>
              <w:rPr>
                <w:color w:val="000000" w:themeColor="text1"/>
                <w:lang w:val="ru-RU"/>
              </w:rPr>
            </w:pPr>
          </w:p>
        </w:tc>
      </w:tr>
      <w:tr w:rsidR="00FB7DD8" w:rsidRPr="00B27960" w:rsidTr="00DB5DAF">
        <w:tblPrEx>
          <w:tblCellMar>
            <w:top w:w="29" w:type="dxa"/>
            <w:right w:w="3" w:type="dxa"/>
          </w:tblCellMar>
        </w:tblPrEx>
        <w:trPr>
          <w:trHeight w:val="996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7960" w:rsidRDefault="00F42DDD" w:rsidP="000E00A3">
            <w:pPr>
              <w:spacing w:after="0" w:line="20" w:lineRule="atLeast"/>
              <w:jc w:val="both"/>
              <w:rPr>
                <w:lang w:val="ru-RU"/>
              </w:rPr>
            </w:pPr>
            <w:r w:rsidRPr="00DB5DAF">
              <w:rPr>
                <w:lang w:val="ru-RU"/>
              </w:rPr>
              <w:t>Сроки реализации прог</w:t>
            </w:r>
            <w:r w:rsidRPr="00B27960">
              <w:rPr>
                <w:lang w:val="ru-RU"/>
              </w:rPr>
              <w:t>раммы</w:t>
            </w:r>
            <w:r w:rsidRPr="00B27960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DB5DAF" w:rsidRDefault="00F42DDD" w:rsidP="00355DB5">
            <w:pPr>
              <w:spacing w:after="0" w:line="20" w:lineRule="atLeast"/>
              <w:ind w:left="141" w:firstLine="0"/>
              <w:rPr>
                <w:lang w:val="ru-RU"/>
              </w:rPr>
            </w:pPr>
            <w:r w:rsidRPr="00DB5DAF">
              <w:rPr>
                <w:lang w:val="ru-RU"/>
              </w:rPr>
              <w:t>20</w:t>
            </w:r>
            <w:r w:rsidR="00DB5DAF">
              <w:rPr>
                <w:lang w:val="ru-RU"/>
              </w:rPr>
              <w:t>2</w:t>
            </w:r>
            <w:r w:rsidR="00355DB5">
              <w:rPr>
                <w:lang w:val="ru-RU"/>
              </w:rPr>
              <w:t>6</w:t>
            </w:r>
            <w:r w:rsidRPr="00DB5DAF">
              <w:rPr>
                <w:lang w:val="ru-RU"/>
              </w:rPr>
              <w:t>-20</w:t>
            </w:r>
            <w:r w:rsidR="00355DB5">
              <w:rPr>
                <w:lang w:val="ru-RU"/>
              </w:rPr>
              <w:t>30</w:t>
            </w:r>
            <w:r w:rsidR="00DB5DAF">
              <w:rPr>
                <w:lang w:val="ru-RU"/>
              </w:rPr>
              <w:t xml:space="preserve"> годы</w:t>
            </w:r>
            <w:r w:rsidRPr="00DB5DAF">
              <w:rPr>
                <w:lang w:val="ru-RU"/>
              </w:rPr>
              <w:t xml:space="preserve"> </w:t>
            </w:r>
          </w:p>
        </w:tc>
      </w:tr>
      <w:tr w:rsidR="00FB7DD8" w:rsidRPr="00355DB5" w:rsidTr="00B27960">
        <w:tblPrEx>
          <w:tblCellMar>
            <w:top w:w="29" w:type="dxa"/>
            <w:right w:w="3" w:type="dxa"/>
          </w:tblCellMar>
        </w:tblPrEx>
        <w:trPr>
          <w:trHeight w:val="2504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DB5DAF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DB5DAF">
              <w:rPr>
                <w:lang w:val="ru-RU"/>
              </w:rPr>
              <w:lastRenderedPageBreak/>
              <w:t xml:space="preserve">Перечень основных  мероприятий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7960" w:rsidRDefault="00DB5DAF" w:rsidP="00DB5DAF">
            <w:pPr>
              <w:spacing w:after="0" w:line="20" w:lineRule="atLeast"/>
              <w:ind w:left="4" w:right="10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B27960" w:rsidRPr="00B27960">
              <w:rPr>
                <w:bCs/>
                <w:iCs/>
                <w:szCs w:val="28"/>
                <w:lang w:val="ru-RU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DB5DAF" w:rsidRPr="00B27960" w:rsidRDefault="00DB5DAF" w:rsidP="00EC010D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B27960" w:rsidRPr="00B27960">
              <w:rPr>
                <w:szCs w:val="28"/>
                <w:lang w:val="ru-RU"/>
              </w:rPr>
              <w:t xml:space="preserve">Содействие развитию системы пожарной безопасности на территории </w:t>
            </w:r>
            <w:r w:rsidR="00BD5381">
              <w:rPr>
                <w:szCs w:val="28"/>
                <w:lang w:val="ru-RU"/>
              </w:rPr>
              <w:t>Яркульского</w:t>
            </w:r>
            <w:r w:rsidR="00B27960" w:rsidRPr="00B27960">
              <w:rPr>
                <w:szCs w:val="28"/>
                <w:lang w:val="ru-RU"/>
              </w:rPr>
              <w:t xml:space="preserve"> сельсовета;</w:t>
            </w:r>
          </w:p>
          <w:p w:rsidR="00FB7DD8" w:rsidRPr="00B22E4B" w:rsidRDefault="00DB5DAF" w:rsidP="00B27960">
            <w:pPr>
              <w:spacing w:after="0" w:line="20" w:lineRule="atLeast"/>
              <w:ind w:left="4" w:right="30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B27960" w:rsidRPr="00B27960">
              <w:rPr>
                <w:bCs/>
                <w:iCs/>
                <w:szCs w:val="28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="00355DB5">
              <w:rPr>
                <w:bCs/>
                <w:iCs/>
                <w:szCs w:val="28"/>
                <w:lang w:val="ru-RU"/>
              </w:rPr>
              <w:t>.</w:t>
            </w:r>
          </w:p>
        </w:tc>
      </w:tr>
      <w:tr w:rsidR="00FB7DD8" w:rsidRPr="00355DB5" w:rsidTr="00DB5DAF">
        <w:tblPrEx>
          <w:tblCellMar>
            <w:top w:w="29" w:type="dxa"/>
            <w:right w:w="3" w:type="dxa"/>
          </w:tblCellMar>
        </w:tblPrEx>
        <w:trPr>
          <w:trHeight w:val="1321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113" w:firstLine="0"/>
            </w:pPr>
            <w:r>
              <w:t xml:space="preserve">Основные </w:t>
            </w:r>
            <w:proofErr w:type="spellStart"/>
            <w:r>
              <w:t>исполнители</w:t>
            </w:r>
            <w:proofErr w:type="spellEnd"/>
            <w:r>
              <w:t xml:space="preserve"> </w:t>
            </w:r>
          </w:p>
          <w:p w:rsidR="00FB7DD8" w:rsidRDefault="00F42DDD" w:rsidP="00EC010D">
            <w:pPr>
              <w:spacing w:after="0" w:line="20" w:lineRule="atLeast"/>
              <w:ind w:left="113" w:firstLine="0"/>
            </w:pPr>
            <w:proofErr w:type="spellStart"/>
            <w:r>
              <w:t>программы</w:t>
            </w:r>
            <w:proofErr w:type="spellEnd"/>
            <w:r>
              <w:t xml:space="preserve"> </w:t>
            </w:r>
          </w:p>
          <w:p w:rsidR="00FB7DD8" w:rsidRDefault="00F42DDD" w:rsidP="00EC010D">
            <w:pPr>
              <w:spacing w:after="0" w:line="20" w:lineRule="atLeast"/>
              <w:ind w:left="113" w:firstLine="0"/>
            </w:pPr>
            <w:r>
              <w:t xml:space="preserve">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DB5DAF" w:rsidRPr="00B22E4B" w:rsidRDefault="00DB5DAF" w:rsidP="00DB5DAF">
            <w:pPr>
              <w:spacing w:after="0" w:line="20" w:lineRule="atLeast"/>
              <w:ind w:left="4" w:firstLine="0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  <w:r w:rsidRPr="00B22E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Яркульского сельсовета Купинского района Новосибирской области</w:t>
            </w:r>
          </w:p>
          <w:p w:rsidR="00FB7DD8" w:rsidRPr="00154C59" w:rsidRDefault="00FB7DD8" w:rsidP="000E00A3">
            <w:pPr>
              <w:spacing w:after="0" w:line="20" w:lineRule="atLeast"/>
              <w:ind w:left="116" w:firstLine="0"/>
              <w:rPr>
                <w:lang w:val="ru-RU"/>
              </w:rPr>
            </w:pPr>
          </w:p>
        </w:tc>
      </w:tr>
      <w:tr w:rsidR="00FB7DD8" w:rsidRPr="00355DB5" w:rsidTr="00DB5DAF">
        <w:tblPrEx>
          <w:tblCellMar>
            <w:top w:w="29" w:type="dxa"/>
            <w:right w:w="3" w:type="dxa"/>
          </w:tblCellMar>
        </w:tblPrEx>
        <w:trPr>
          <w:trHeight w:val="1643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EC010D">
            <w:pPr>
              <w:spacing w:after="0" w:line="20" w:lineRule="atLeast"/>
              <w:ind w:left="0" w:firstLine="0"/>
              <w:rPr>
                <w:lang w:val="ru-RU"/>
              </w:rPr>
            </w:pPr>
            <w:r w:rsidRPr="00B22E4B">
              <w:rPr>
                <w:lang w:val="ru-RU"/>
              </w:rPr>
              <w:t xml:space="preserve">Ожидаемые  конечные результаты реализации Программы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B27960" w:rsidRPr="00B27960" w:rsidRDefault="00B27960" w:rsidP="00B27960">
            <w:pPr>
              <w:pStyle w:val="1"/>
              <w:keepNext w:val="0"/>
              <w:keepLines w:val="0"/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277"/>
              <w:contextualSpacing/>
              <w:jc w:val="both"/>
              <w:rPr>
                <w:b w:val="0"/>
                <w:color w:val="auto"/>
                <w:szCs w:val="28"/>
                <w:u w:val="none"/>
                <w:lang w:val="ru-RU"/>
              </w:rPr>
            </w:pPr>
            <w:r>
              <w:rPr>
                <w:b w:val="0"/>
                <w:color w:val="auto"/>
                <w:szCs w:val="28"/>
                <w:u w:val="none"/>
                <w:lang w:val="ru-RU"/>
              </w:rPr>
              <w:t xml:space="preserve">1. </w:t>
            </w:r>
            <w:r w:rsidRPr="00B27960">
              <w:rPr>
                <w:b w:val="0"/>
                <w:color w:val="auto"/>
                <w:szCs w:val="28"/>
                <w:u w:val="none"/>
                <w:lang w:val="ru-RU"/>
              </w:rPr>
              <w:t>Снижение риска наступления чрезвычайных ситуаций природного и техногенного характера;</w:t>
            </w:r>
          </w:p>
          <w:p w:rsidR="00B27960" w:rsidRDefault="00B27960" w:rsidP="00B27960">
            <w:pPr>
              <w:pStyle w:val="a6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</w:t>
            </w:r>
            <w:r w:rsidRPr="00254029">
              <w:rPr>
                <w:rFonts w:ascii="Times New Roman" w:hAnsi="Times New Roman" w:cs="Times New Roman"/>
                <w:sz w:val="28"/>
                <w:szCs w:val="28"/>
              </w:rPr>
              <w:t>беспечение первичных мер пожарной безопасности на территории муниципального образования;</w:t>
            </w:r>
          </w:p>
          <w:p w:rsidR="00B27960" w:rsidRPr="00254029" w:rsidRDefault="00B27960" w:rsidP="00B27960">
            <w:pPr>
              <w:pStyle w:val="a6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Pr="00254029">
              <w:rPr>
                <w:rFonts w:ascii="Times New Roman" w:hAnsi="Times New Roman" w:cs="Times New Roman"/>
                <w:sz w:val="28"/>
                <w:szCs w:val="28"/>
              </w:rPr>
              <w:t>нижение количества гибели людей;</w:t>
            </w:r>
          </w:p>
          <w:p w:rsidR="00B27960" w:rsidRPr="00254029" w:rsidRDefault="00B27960" w:rsidP="00B27960">
            <w:pPr>
              <w:pStyle w:val="a6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Pr="00254029">
              <w:rPr>
                <w:rFonts w:ascii="Times New Roman" w:hAnsi="Times New Roman" w:cs="Times New Roman"/>
                <w:sz w:val="28"/>
                <w:szCs w:val="28"/>
              </w:rPr>
              <w:t>нижение количества пострадавшего населения;</w:t>
            </w:r>
          </w:p>
          <w:p w:rsidR="00B27960" w:rsidRPr="00254029" w:rsidRDefault="00B27960" w:rsidP="00B27960">
            <w:pPr>
              <w:pStyle w:val="a6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</w:t>
            </w:r>
            <w:r w:rsidRPr="00254029">
              <w:rPr>
                <w:rFonts w:ascii="Times New Roman" w:hAnsi="Times New Roman" w:cs="Times New Roman"/>
                <w:sz w:val="28"/>
                <w:szCs w:val="28"/>
              </w:rPr>
              <w:t>нижение экономического ущерба;</w:t>
            </w:r>
          </w:p>
          <w:p w:rsidR="00782B19" w:rsidRPr="00B27960" w:rsidRDefault="00B27960" w:rsidP="00BD5381">
            <w:pPr>
              <w:pStyle w:val="a6"/>
              <w:ind w:left="27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</w:t>
            </w:r>
            <w:r w:rsidRPr="00254029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системы безопасности людей на водных объектах</w:t>
            </w:r>
          </w:p>
        </w:tc>
      </w:tr>
      <w:tr w:rsidR="00FB7DD8" w:rsidRPr="00355DB5" w:rsidTr="00DB5DAF">
        <w:tblPrEx>
          <w:tblCellMar>
            <w:top w:w="29" w:type="dxa"/>
            <w:right w:w="3" w:type="dxa"/>
          </w:tblCellMar>
        </w:tblPrEx>
        <w:trPr>
          <w:trHeight w:val="995"/>
        </w:trPr>
        <w:tc>
          <w:tcPr>
            <w:tcW w:w="226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Default="00F42DDD" w:rsidP="00EC010D">
            <w:pPr>
              <w:spacing w:after="0" w:line="20" w:lineRule="atLeast"/>
              <w:ind w:left="0" w:firstLine="0"/>
            </w:pPr>
            <w:proofErr w:type="spellStart"/>
            <w:r>
              <w:t>Контроль</w:t>
            </w:r>
            <w:proofErr w:type="spellEnd"/>
            <w:r>
              <w:t xml:space="preserve">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реализацией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 xml:space="preserve">       </w:t>
            </w:r>
          </w:p>
        </w:tc>
        <w:tc>
          <w:tcPr>
            <w:tcW w:w="75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</w:tcPr>
          <w:p w:rsidR="00FB7DD8" w:rsidRPr="00B22E4B" w:rsidRDefault="00F42DDD" w:rsidP="000E00A3">
            <w:pPr>
              <w:spacing w:after="0" w:line="20" w:lineRule="atLeast"/>
              <w:ind w:left="4" w:right="70" w:firstLine="0"/>
              <w:jc w:val="both"/>
              <w:rPr>
                <w:lang w:val="ru-RU"/>
              </w:rPr>
            </w:pPr>
            <w:r w:rsidRPr="00B22E4B">
              <w:rPr>
                <w:lang w:val="ru-RU"/>
              </w:rPr>
              <w:t xml:space="preserve">Управление реализацией Программы и   контроль за ходом ее выполнения  осуществляет  администрация </w:t>
            </w:r>
            <w:r w:rsidR="00DB5DAF">
              <w:rPr>
                <w:lang w:val="ru-RU"/>
              </w:rPr>
              <w:t>Яркульского сельсовета Купинского района Новосибирской области.</w:t>
            </w:r>
          </w:p>
        </w:tc>
      </w:tr>
    </w:tbl>
    <w:p w:rsidR="00FB7DD8" w:rsidRPr="00B22E4B" w:rsidRDefault="000E00A3" w:rsidP="000E00A3">
      <w:pPr>
        <w:spacing w:after="0" w:line="20" w:lineRule="atLeast"/>
        <w:ind w:left="0" w:right="9287" w:firstLine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>
        <w:rPr>
          <w:b/>
          <w:bCs/>
          <w:iCs/>
          <w:szCs w:val="28"/>
          <w:lang w:val="ru-RU"/>
        </w:rPr>
        <w:t>1</w:t>
      </w:r>
      <w:r w:rsidRPr="00BD5381">
        <w:rPr>
          <w:b/>
          <w:bCs/>
          <w:iCs/>
          <w:szCs w:val="28"/>
          <w:lang w:val="ru-RU"/>
        </w:rPr>
        <w:t>.</w:t>
      </w:r>
      <w:r>
        <w:rPr>
          <w:b/>
          <w:bCs/>
          <w:iCs/>
          <w:szCs w:val="28"/>
          <w:lang w:val="ru-RU"/>
        </w:rPr>
        <w:t xml:space="preserve"> </w:t>
      </w:r>
      <w:r w:rsidRPr="00BD5381">
        <w:rPr>
          <w:b/>
          <w:bCs/>
          <w:iCs/>
          <w:szCs w:val="28"/>
          <w:lang w:val="ru-RU"/>
        </w:rPr>
        <w:t xml:space="preserve">Характеристика сферы предупреждения и ликвидации </w:t>
      </w: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 w:rsidRPr="00BD5381">
        <w:rPr>
          <w:b/>
          <w:bCs/>
          <w:iCs/>
          <w:szCs w:val="28"/>
          <w:lang w:val="ru-RU"/>
        </w:rPr>
        <w:t xml:space="preserve">последствий чрезвычайных ситуаций, основные </w:t>
      </w: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 w:rsidRPr="00BD5381">
        <w:rPr>
          <w:b/>
          <w:bCs/>
          <w:iCs/>
          <w:szCs w:val="28"/>
          <w:lang w:val="ru-RU"/>
        </w:rPr>
        <w:t>проблемы и прогноз развития в данной сфере</w:t>
      </w:r>
    </w:p>
    <w:p w:rsidR="00BD5381" w:rsidRPr="00BD5381" w:rsidRDefault="00BD5381" w:rsidP="00BD5381">
      <w:pPr>
        <w:spacing w:after="0" w:line="240" w:lineRule="auto"/>
        <w:ind w:firstLine="720"/>
        <w:jc w:val="both"/>
        <w:rPr>
          <w:szCs w:val="28"/>
          <w:lang w:val="ru-RU"/>
        </w:rPr>
      </w:pPr>
    </w:p>
    <w:p w:rsidR="00BD5381" w:rsidRPr="00BD5381" w:rsidRDefault="00BD5381" w:rsidP="00355DB5">
      <w:pPr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 xml:space="preserve">Яркульский сельсовет расположен на территории общей площадью 22784,0 кв. км  в юго-западной части  Новосибирской области на расстоянии </w:t>
      </w:r>
      <w:smartTag w:uri="urn:schemas-microsoft-com:office:smarttags" w:element="metricconverter">
        <w:smartTagPr>
          <w:attr w:name="ProductID" w:val="600 км"/>
        </w:smartTagPr>
        <w:r w:rsidRPr="00BD5381">
          <w:rPr>
            <w:szCs w:val="28"/>
            <w:lang w:val="ru-RU"/>
          </w:rPr>
          <w:t>600 км</w:t>
        </w:r>
      </w:smartTag>
      <w:r w:rsidRPr="00BD5381">
        <w:rPr>
          <w:szCs w:val="28"/>
          <w:lang w:val="ru-RU"/>
        </w:rPr>
        <w:t xml:space="preserve"> от областного центра  г. Новосибирска, в </w:t>
      </w:r>
      <w:smartTag w:uri="urn:schemas-microsoft-com:office:smarttags" w:element="metricconverter">
        <w:smartTagPr>
          <w:attr w:name="ProductID" w:val="45 км"/>
        </w:smartTagPr>
        <w:r w:rsidRPr="00BD5381">
          <w:rPr>
            <w:szCs w:val="28"/>
            <w:lang w:val="ru-RU"/>
          </w:rPr>
          <w:t>45 км</w:t>
        </w:r>
      </w:smartTag>
      <w:r w:rsidRPr="00BD5381">
        <w:rPr>
          <w:szCs w:val="28"/>
          <w:lang w:val="ru-RU"/>
        </w:rPr>
        <w:t xml:space="preserve"> от районного центра г. Купино и в </w:t>
      </w:r>
      <w:smartTag w:uri="urn:schemas-microsoft-com:office:smarttags" w:element="metricconverter">
        <w:smartTagPr>
          <w:attr w:name="ProductID" w:val="45 км"/>
        </w:smartTagPr>
        <w:r w:rsidRPr="00BD5381">
          <w:rPr>
            <w:szCs w:val="28"/>
            <w:lang w:val="ru-RU"/>
          </w:rPr>
          <w:t>45 км</w:t>
        </w:r>
      </w:smartTag>
      <w:r w:rsidRPr="00BD5381">
        <w:rPr>
          <w:szCs w:val="28"/>
          <w:lang w:val="ru-RU"/>
        </w:rPr>
        <w:t xml:space="preserve"> от ближайшей железнодорожной станции  г. Купино. Административным центром Яркульского сельсовета является с. Яркуль в нем проживают –  685 человек, в д. Тюменка – 193 человека, д. Дружинино - 27 человек. </w:t>
      </w:r>
    </w:p>
    <w:p w:rsidR="00BD5381" w:rsidRPr="00BD5381" w:rsidRDefault="00BD5381" w:rsidP="00355DB5">
      <w:pPr>
        <w:ind w:left="-426" w:firstLine="0"/>
        <w:jc w:val="both"/>
        <w:rPr>
          <w:rFonts w:ascii="Arial" w:hAnsi="Arial" w:cs="Arial"/>
          <w:sz w:val="24"/>
          <w:lang w:val="ru-RU"/>
        </w:rPr>
      </w:pPr>
      <w:r w:rsidRPr="00BD5381">
        <w:rPr>
          <w:szCs w:val="28"/>
          <w:lang w:val="ru-RU"/>
        </w:rPr>
        <w:t>Климат рассматриваемой территории - резко континентальный. Здесь холодная, продолжительная зима и теплое, но короткое лето. Среднегодовая температура воздуха изменяется от нулевых значений на севере до +0,6 на юге. Заморозки начинаются с середины второй декады сентября, прекращаются в последней декаде мая.</w:t>
      </w:r>
      <w:r w:rsidRPr="00BD5381">
        <w:rPr>
          <w:rFonts w:ascii="Arial" w:hAnsi="Arial" w:cs="Arial"/>
          <w:sz w:val="24"/>
          <w:lang w:val="ru-RU"/>
        </w:rPr>
        <w:t xml:space="preserve"> </w:t>
      </w:r>
    </w:p>
    <w:p w:rsidR="00BD5381" w:rsidRPr="00BD5381" w:rsidRDefault="00BD5381" w:rsidP="00355DB5">
      <w:pPr>
        <w:ind w:left="-426" w:firstLine="0"/>
        <w:jc w:val="both"/>
        <w:rPr>
          <w:rFonts w:ascii="Arial" w:hAnsi="Arial" w:cs="Arial"/>
          <w:sz w:val="24"/>
          <w:lang w:val="ru-RU"/>
        </w:rPr>
      </w:pPr>
      <w:r w:rsidRPr="00BD5381">
        <w:rPr>
          <w:szCs w:val="28"/>
          <w:lang w:val="ru-RU"/>
        </w:rPr>
        <w:t xml:space="preserve">К неблагоприятным климатическим факторам, мешающим выращиванию сельскохозяйственных культур, относятся поздние весенние и ранние осенние </w:t>
      </w:r>
      <w:r w:rsidRPr="00BD5381">
        <w:rPr>
          <w:szCs w:val="28"/>
          <w:lang w:val="ru-RU"/>
        </w:rPr>
        <w:lastRenderedPageBreak/>
        <w:t>заморозки, засухи, суховеи, пыльные бури, холодные и малоснежные зимы, а также прохладная и влажная погода в период созревания и уборки урожая.</w:t>
      </w:r>
    </w:p>
    <w:p w:rsidR="00BD5381" w:rsidRPr="00BD5381" w:rsidRDefault="00BD5381" w:rsidP="00355DB5">
      <w:pPr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 xml:space="preserve">Грунтовые воды залегают близко к поверхности, что также создает угрозу подтопления в весенне-летний период. </w:t>
      </w:r>
    </w:p>
    <w:p w:rsidR="00BD5381" w:rsidRPr="00BD5381" w:rsidRDefault="00BD5381" w:rsidP="00355DB5">
      <w:pPr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На протяжении всей территории Яркульского сельсовета располагается лесная зона,  что представляет угрозу лесных пожаров и возникновения чрезвычайной ситуации. Общая площадь лесов 1212 га.</w:t>
      </w:r>
    </w:p>
    <w:p w:rsidR="00BD5381" w:rsidRPr="00BD5381" w:rsidRDefault="00BD5381" w:rsidP="00355DB5">
      <w:pPr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Муниципальное образование расположено в природном очаге клещевого энцефалита, бешенства, описторхоза.</w:t>
      </w:r>
    </w:p>
    <w:p w:rsidR="00BD5381" w:rsidRPr="00BD5381" w:rsidRDefault="00BD5381" w:rsidP="00355DB5">
      <w:pPr>
        <w:shd w:val="clear" w:color="auto" w:fill="FFFFFF"/>
        <w:tabs>
          <w:tab w:val="left" w:pos="840"/>
          <w:tab w:val="left" w:pos="5467"/>
        </w:tabs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Из стихийных бедствий на территории муниципального образования преобладают отклонение климатических условий от номинальных (сильные морозы, гололед на автомобильных дорогах снегопады, снежные заносы ветры и т.д.); лесные пожары;  паводковые явления, а также обледенение всех видов проводов. Данные ЧС возможны на территории всего муниципального образования.</w:t>
      </w:r>
    </w:p>
    <w:p w:rsidR="00BD5381" w:rsidRPr="00BD5381" w:rsidRDefault="00BD5381" w:rsidP="00355DB5">
      <w:pPr>
        <w:shd w:val="clear" w:color="auto" w:fill="FFFFFF"/>
        <w:tabs>
          <w:tab w:val="left" w:pos="840"/>
          <w:tab w:val="left" w:pos="5467"/>
        </w:tabs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К источникам возникновения чрезвычайных ситуаций на территории поселения следует отнести эпидемиологические заболевания населения и сельскохозяйственных животных. Поголовье сельскохозяйственных животных в личных хозяйствах: всего 583 голов, в том числе КРС 109 голов, овец 359 голов, свиней 115 голов.</w:t>
      </w: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 w:rsidRPr="00BD5381">
        <w:rPr>
          <w:b/>
          <w:bCs/>
          <w:iCs/>
          <w:szCs w:val="28"/>
          <w:lang w:val="ru-RU"/>
        </w:rPr>
        <w:t>2.</w:t>
      </w:r>
      <w:r>
        <w:rPr>
          <w:b/>
          <w:bCs/>
          <w:iCs/>
          <w:szCs w:val="28"/>
          <w:lang w:val="ru-RU"/>
        </w:rPr>
        <w:t xml:space="preserve"> </w:t>
      </w:r>
      <w:r w:rsidRPr="00BD5381">
        <w:rPr>
          <w:b/>
          <w:bCs/>
          <w:iCs/>
          <w:szCs w:val="28"/>
          <w:lang w:val="ru-RU"/>
        </w:rPr>
        <w:t>Цели и задачи Программы</w:t>
      </w:r>
    </w:p>
    <w:p w:rsidR="00BD5381" w:rsidRDefault="00BD5381" w:rsidP="00BD5381">
      <w:pPr>
        <w:spacing w:after="0" w:line="240" w:lineRule="auto"/>
        <w:ind w:firstLine="720"/>
        <w:jc w:val="both"/>
        <w:rPr>
          <w:szCs w:val="28"/>
          <w:lang w:val="ru-RU"/>
        </w:rPr>
      </w:pPr>
    </w:p>
    <w:p w:rsidR="00BD5381" w:rsidRPr="00BD5381" w:rsidRDefault="00BD5381" w:rsidP="00355DB5">
      <w:pPr>
        <w:spacing w:after="0" w:line="240" w:lineRule="auto"/>
        <w:ind w:left="-426" w:firstLine="0"/>
        <w:jc w:val="both"/>
        <w:rPr>
          <w:szCs w:val="28"/>
          <w:u w:val="single"/>
          <w:lang w:val="ru-RU"/>
        </w:rPr>
      </w:pPr>
      <w:r w:rsidRPr="00BD5381">
        <w:rPr>
          <w:szCs w:val="28"/>
          <w:u w:val="single"/>
          <w:lang w:val="ru-RU"/>
        </w:rPr>
        <w:t xml:space="preserve">Цели Программы: </w:t>
      </w:r>
    </w:p>
    <w:p w:rsidR="00BD5381" w:rsidRPr="00B27960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>1. П</w:t>
      </w:r>
      <w:r w:rsidRPr="00B27960">
        <w:rPr>
          <w:bCs/>
          <w:kern w:val="28"/>
          <w:szCs w:val="28"/>
          <w:lang w:val="ru-RU"/>
        </w:rPr>
        <w:t>редупреждение возникновения и развития чре</w:t>
      </w:r>
      <w:r>
        <w:rPr>
          <w:bCs/>
          <w:kern w:val="28"/>
          <w:szCs w:val="28"/>
          <w:lang w:val="ru-RU"/>
        </w:rPr>
        <w:t>звычайных ситуаций (далее - ЧС)</w:t>
      </w:r>
      <w:r w:rsidRPr="00B27960">
        <w:rPr>
          <w:bCs/>
          <w:kern w:val="28"/>
          <w:szCs w:val="28"/>
          <w:lang w:val="ru-RU"/>
        </w:rPr>
        <w:t>;</w:t>
      </w:r>
    </w:p>
    <w:p w:rsidR="00BD5381" w:rsidRPr="00B27960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 xml:space="preserve">2. </w:t>
      </w:r>
      <w:r w:rsidRPr="00B27960">
        <w:rPr>
          <w:bCs/>
          <w:kern w:val="28"/>
          <w:szCs w:val="28"/>
          <w:lang w:val="ru-RU"/>
        </w:rPr>
        <w:t>повышение уровня защиты населения от ЧС и защищенности опасных объектов от угроз природного и техногенного характера;</w:t>
      </w:r>
    </w:p>
    <w:p w:rsidR="00BD5381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 xml:space="preserve">3. </w:t>
      </w:r>
      <w:r w:rsidRPr="00B27960">
        <w:rPr>
          <w:bCs/>
          <w:kern w:val="28"/>
          <w:szCs w:val="28"/>
          <w:lang w:val="ru-RU"/>
        </w:rPr>
        <w:t xml:space="preserve">обеспечение необходимых условий для безопасной жизнедеятельности и устойчивого социально-экономического развития </w:t>
      </w:r>
      <w:r w:rsidR="00355DB5">
        <w:rPr>
          <w:bCs/>
          <w:kern w:val="28"/>
          <w:szCs w:val="28"/>
          <w:lang w:val="ru-RU"/>
        </w:rPr>
        <w:t>Яркульского</w:t>
      </w:r>
      <w:r w:rsidRPr="00B27960">
        <w:rPr>
          <w:bCs/>
          <w:kern w:val="28"/>
          <w:szCs w:val="28"/>
          <w:lang w:val="ru-RU"/>
        </w:rPr>
        <w:t xml:space="preserve"> сельсовета;</w:t>
      </w:r>
    </w:p>
    <w:p w:rsidR="00BD5381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 xml:space="preserve">4. </w:t>
      </w:r>
      <w:r w:rsidRPr="00B27960">
        <w:rPr>
          <w:bCs/>
          <w:kern w:val="28"/>
          <w:szCs w:val="28"/>
          <w:lang w:val="ru-RU"/>
        </w:rPr>
        <w:t>снижение размеров ущерба и потерь от ЧС</w:t>
      </w:r>
      <w:r>
        <w:rPr>
          <w:bCs/>
          <w:kern w:val="28"/>
          <w:szCs w:val="28"/>
          <w:lang w:val="ru-RU"/>
        </w:rPr>
        <w:t>.</w:t>
      </w:r>
    </w:p>
    <w:p w:rsidR="00BD5381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</w:p>
    <w:p w:rsidR="00BD5381" w:rsidRPr="00BD5381" w:rsidRDefault="00BD5381" w:rsidP="00355DB5">
      <w:pPr>
        <w:spacing w:after="0" w:line="240" w:lineRule="auto"/>
        <w:ind w:left="-426" w:firstLine="0"/>
        <w:jc w:val="both"/>
        <w:rPr>
          <w:szCs w:val="28"/>
          <w:u w:val="single"/>
          <w:lang w:val="ru-RU"/>
        </w:rPr>
      </w:pPr>
      <w:r w:rsidRPr="00BD5381">
        <w:rPr>
          <w:szCs w:val="28"/>
          <w:u w:val="single"/>
          <w:lang w:val="ru-RU"/>
        </w:rPr>
        <w:t xml:space="preserve">Задачи Программы: </w:t>
      </w:r>
    </w:p>
    <w:p w:rsidR="00BD5381" w:rsidRPr="00B27960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>1. С</w:t>
      </w:r>
      <w:r w:rsidRPr="00B27960">
        <w:rPr>
          <w:bCs/>
          <w:kern w:val="28"/>
          <w:szCs w:val="28"/>
          <w:lang w:val="ru-RU"/>
        </w:rPr>
        <w:t>оздание условий для снижения рисков и смягчения последствий ЧС природного и техногенного характера;</w:t>
      </w:r>
    </w:p>
    <w:p w:rsidR="00BD5381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 xml:space="preserve">2. </w:t>
      </w:r>
      <w:r w:rsidRPr="00B27960">
        <w:rPr>
          <w:bCs/>
          <w:kern w:val="28"/>
          <w:szCs w:val="28"/>
          <w:lang w:val="ru-RU"/>
        </w:rPr>
        <w:t>повышение уровня готовности сил и средств к реагированию на ЧС;</w:t>
      </w:r>
    </w:p>
    <w:p w:rsidR="00BD5381" w:rsidRPr="00BD5381" w:rsidRDefault="00BD5381" w:rsidP="00355DB5">
      <w:pPr>
        <w:spacing w:after="0" w:line="240" w:lineRule="auto"/>
        <w:ind w:left="-426" w:firstLine="0"/>
        <w:jc w:val="both"/>
        <w:rPr>
          <w:bCs/>
          <w:kern w:val="28"/>
          <w:szCs w:val="28"/>
          <w:lang w:val="ru-RU"/>
        </w:rPr>
      </w:pPr>
      <w:r>
        <w:rPr>
          <w:bCs/>
          <w:kern w:val="28"/>
          <w:szCs w:val="28"/>
          <w:lang w:val="ru-RU"/>
        </w:rPr>
        <w:t xml:space="preserve">3. </w:t>
      </w:r>
      <w:r w:rsidRPr="00B27960">
        <w:rPr>
          <w:bCs/>
          <w:kern w:val="28"/>
          <w:szCs w:val="28"/>
          <w:lang w:val="ru-RU"/>
        </w:rPr>
        <w:t>разработка и реализация мероприятий по выявлению опасностей и прогнозированию ЧС</w:t>
      </w:r>
      <w:r w:rsidR="00355DB5">
        <w:rPr>
          <w:bCs/>
          <w:kern w:val="28"/>
          <w:szCs w:val="28"/>
          <w:lang w:val="ru-RU"/>
        </w:rPr>
        <w:t>.</w:t>
      </w:r>
    </w:p>
    <w:p w:rsid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 w:rsidRPr="00BD5381">
        <w:rPr>
          <w:b/>
          <w:bCs/>
          <w:iCs/>
          <w:szCs w:val="28"/>
          <w:lang w:val="ru-RU"/>
        </w:rPr>
        <w:t>3.Характеристика основных мероприятий Программ</w:t>
      </w:r>
      <w:r>
        <w:rPr>
          <w:b/>
          <w:bCs/>
          <w:iCs/>
          <w:szCs w:val="28"/>
          <w:lang w:val="ru-RU"/>
        </w:rPr>
        <w:t>ы</w:t>
      </w:r>
    </w:p>
    <w:p w:rsidR="00BD5381" w:rsidRPr="00BD5381" w:rsidRDefault="00BD5381" w:rsidP="00BD5381">
      <w:pPr>
        <w:spacing w:after="0" w:line="240" w:lineRule="auto"/>
        <w:ind w:firstLine="720"/>
        <w:jc w:val="both"/>
        <w:rPr>
          <w:szCs w:val="28"/>
          <w:lang w:val="ru-RU"/>
        </w:rPr>
      </w:pPr>
    </w:p>
    <w:p w:rsidR="00BD5381" w:rsidRPr="00BD5381" w:rsidRDefault="00BD5381" w:rsidP="00355DB5">
      <w:pPr>
        <w:ind w:left="-426" w:firstLine="0"/>
        <w:jc w:val="both"/>
        <w:rPr>
          <w:szCs w:val="28"/>
          <w:u w:val="single"/>
          <w:lang w:val="ru-RU"/>
        </w:rPr>
      </w:pPr>
      <w:r w:rsidRPr="00BD5381">
        <w:rPr>
          <w:szCs w:val="28"/>
          <w:u w:val="single"/>
          <w:lang w:val="ru-RU"/>
        </w:rPr>
        <w:t>а) при угрозе возникновения ЧС:</w:t>
      </w:r>
    </w:p>
    <w:p w:rsidR="00BD5381" w:rsidRPr="00BD5381" w:rsidRDefault="00BD5381" w:rsidP="00355DB5">
      <w:pPr>
        <w:numPr>
          <w:ilvl w:val="0"/>
          <w:numId w:val="9"/>
        </w:numPr>
        <w:spacing w:after="0" w:line="240" w:lineRule="auto"/>
        <w:ind w:left="-426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принятие на себя комиссией по ЧС муниципального образования непосредственного руководства;</w:t>
      </w:r>
    </w:p>
    <w:p w:rsidR="00BD5381" w:rsidRPr="00BD5381" w:rsidRDefault="00BD5381" w:rsidP="00355D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lastRenderedPageBreak/>
        <w:t>формирование при необходимости оперативной группы для выявления причин ухудшения обстановки в районе возможного бедствия, выработки предложений по ее нормализации;</w:t>
      </w:r>
    </w:p>
    <w:p w:rsidR="00BD5381" w:rsidRPr="003D5361" w:rsidRDefault="00BD5381" w:rsidP="00355D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Cs w:val="28"/>
        </w:rPr>
      </w:pPr>
      <w:proofErr w:type="spellStart"/>
      <w:r w:rsidRPr="003D5361">
        <w:rPr>
          <w:szCs w:val="28"/>
        </w:rPr>
        <w:t>усиление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дежурной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службы</w:t>
      </w:r>
      <w:proofErr w:type="spellEnd"/>
      <w:r w:rsidRPr="003D5361">
        <w:rPr>
          <w:szCs w:val="28"/>
        </w:rPr>
        <w:t>;</w:t>
      </w:r>
    </w:p>
    <w:p w:rsidR="00BD5381" w:rsidRPr="00BD5381" w:rsidRDefault="00BD5381" w:rsidP="00355D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усиление наблюдения и контроля за состоянием окружающей природной среды, прогнозирование возможности возникновения чрезвычайных ситуаций и их масштабов;</w:t>
      </w:r>
    </w:p>
    <w:p w:rsidR="00BD5381" w:rsidRPr="00BD5381" w:rsidRDefault="00BD5381" w:rsidP="00355D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принятие мер по защите населения и окружающей среды по обеспечению устойчивого функционирования объектов;</w:t>
      </w:r>
    </w:p>
    <w:p w:rsidR="00BD5381" w:rsidRPr="00BD5381" w:rsidRDefault="00BD5381" w:rsidP="00355D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привлечение в состояние готовности сил и средств, уточнение планов их действия и выдвижение при необходимости в предполагаемый район ЧС.</w:t>
      </w:r>
    </w:p>
    <w:p w:rsidR="00BD5381" w:rsidRDefault="00BD5381" w:rsidP="00355DB5">
      <w:pPr>
        <w:tabs>
          <w:tab w:val="num" w:pos="0"/>
        </w:tabs>
        <w:ind w:left="360"/>
        <w:jc w:val="both"/>
        <w:rPr>
          <w:szCs w:val="28"/>
          <w:u w:val="single"/>
          <w:lang w:val="ru-RU"/>
        </w:rPr>
      </w:pPr>
    </w:p>
    <w:p w:rsidR="00BD5381" w:rsidRPr="00BD5381" w:rsidRDefault="00BD5381" w:rsidP="00355DB5">
      <w:pPr>
        <w:tabs>
          <w:tab w:val="num" w:pos="0"/>
        </w:tabs>
        <w:ind w:left="0" w:firstLine="0"/>
        <w:jc w:val="both"/>
        <w:rPr>
          <w:szCs w:val="28"/>
          <w:u w:val="single"/>
          <w:lang w:val="ru-RU"/>
        </w:rPr>
      </w:pPr>
      <w:r w:rsidRPr="00BD5381">
        <w:rPr>
          <w:szCs w:val="28"/>
          <w:u w:val="single"/>
          <w:lang w:val="ru-RU"/>
        </w:rPr>
        <w:t>б) при возникновении чрезвычайной ситуации:</w:t>
      </w:r>
    </w:p>
    <w:p w:rsidR="00BD5381" w:rsidRPr="003D536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</w:rPr>
      </w:pPr>
      <w:proofErr w:type="spellStart"/>
      <w:r w:rsidRPr="003D5361">
        <w:rPr>
          <w:szCs w:val="28"/>
        </w:rPr>
        <w:t>организация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защиты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населения</w:t>
      </w:r>
      <w:proofErr w:type="spellEnd"/>
      <w:r w:rsidRPr="003D5361">
        <w:rPr>
          <w:szCs w:val="28"/>
        </w:rPr>
        <w:t>;</w:t>
      </w:r>
    </w:p>
    <w:p w:rsidR="00BD5381" w:rsidRPr="00BD538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выдвижение оперативной группы в район ЧС;</w:t>
      </w:r>
    </w:p>
    <w:p w:rsidR="00BD5381" w:rsidRPr="003D536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</w:rPr>
      </w:pPr>
      <w:proofErr w:type="spellStart"/>
      <w:r w:rsidRPr="003D5361">
        <w:rPr>
          <w:szCs w:val="28"/>
        </w:rPr>
        <w:t>определение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границ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зоны</w:t>
      </w:r>
      <w:proofErr w:type="spellEnd"/>
      <w:r w:rsidRPr="003D5361">
        <w:rPr>
          <w:szCs w:val="28"/>
        </w:rPr>
        <w:t xml:space="preserve"> ЧС;</w:t>
      </w:r>
    </w:p>
    <w:p w:rsidR="00BD5381" w:rsidRPr="003D536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</w:rPr>
      </w:pPr>
      <w:proofErr w:type="spellStart"/>
      <w:r w:rsidRPr="003D5361">
        <w:rPr>
          <w:szCs w:val="28"/>
        </w:rPr>
        <w:t>организация</w:t>
      </w:r>
      <w:proofErr w:type="spellEnd"/>
      <w:r w:rsidRPr="003D5361">
        <w:rPr>
          <w:szCs w:val="28"/>
        </w:rPr>
        <w:t xml:space="preserve"> </w:t>
      </w:r>
      <w:proofErr w:type="spellStart"/>
      <w:r w:rsidRPr="003D5361">
        <w:rPr>
          <w:szCs w:val="28"/>
        </w:rPr>
        <w:t>ликвидации</w:t>
      </w:r>
      <w:proofErr w:type="spellEnd"/>
      <w:r w:rsidRPr="003D5361">
        <w:rPr>
          <w:szCs w:val="28"/>
        </w:rPr>
        <w:t xml:space="preserve"> ЧС;</w:t>
      </w:r>
    </w:p>
    <w:p w:rsidR="00BD5381" w:rsidRPr="00BD538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организация работ по обеспечению устойчивого функционирования объектов, первоочередному жизнеобеспечению пострадавшего населения;</w:t>
      </w:r>
    </w:p>
    <w:p w:rsidR="00BD5381" w:rsidRPr="00BD5381" w:rsidRDefault="00BD5381" w:rsidP="00355DB5">
      <w:pPr>
        <w:numPr>
          <w:ilvl w:val="0"/>
          <w:numId w:val="10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осуществление непрерывного контроля за состоянием окружающей природной среды в районе ЧС за обстановкой на аварийных объектах и на прилегающие к ним территории;</w:t>
      </w:r>
    </w:p>
    <w:p w:rsidR="00BD5381" w:rsidRPr="00BD5381" w:rsidRDefault="00BD5381" w:rsidP="00355DB5">
      <w:pPr>
        <w:tabs>
          <w:tab w:val="num" w:pos="0"/>
        </w:tabs>
        <w:ind w:left="0" w:firstLine="0"/>
        <w:jc w:val="both"/>
        <w:rPr>
          <w:szCs w:val="28"/>
          <w:highlight w:val="yellow"/>
          <w:lang w:val="ru-RU"/>
        </w:rPr>
      </w:pPr>
      <w:r w:rsidRPr="00BD5381">
        <w:rPr>
          <w:szCs w:val="28"/>
          <w:lang w:val="ru-RU"/>
        </w:rPr>
        <w:t>7. провести эвакуацию и отселение населения, животных, материальных средств из зоны чрезвычайной ситуации.</w:t>
      </w:r>
    </w:p>
    <w:p w:rsidR="00BD5381" w:rsidRPr="00BD5381" w:rsidRDefault="00BD5381" w:rsidP="00BD5381">
      <w:pPr>
        <w:spacing w:after="0" w:line="240" w:lineRule="auto"/>
        <w:ind w:firstLine="720"/>
        <w:jc w:val="both"/>
        <w:rPr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ind w:firstLine="720"/>
        <w:jc w:val="center"/>
        <w:rPr>
          <w:b/>
          <w:bCs/>
          <w:iCs/>
          <w:szCs w:val="28"/>
          <w:lang w:val="ru-RU"/>
        </w:rPr>
      </w:pPr>
      <w:r w:rsidRPr="00BD5381">
        <w:rPr>
          <w:b/>
          <w:bCs/>
          <w:iCs/>
          <w:szCs w:val="28"/>
          <w:lang w:val="ru-RU"/>
        </w:rPr>
        <w:t>4.</w:t>
      </w:r>
      <w:r>
        <w:rPr>
          <w:b/>
          <w:bCs/>
          <w:iCs/>
          <w:szCs w:val="28"/>
          <w:lang w:val="ru-RU"/>
        </w:rPr>
        <w:t xml:space="preserve"> </w:t>
      </w:r>
      <w:r w:rsidRPr="00BD5381">
        <w:rPr>
          <w:b/>
          <w:bCs/>
          <w:iCs/>
          <w:szCs w:val="28"/>
          <w:lang w:val="ru-RU"/>
        </w:rPr>
        <w:t>Ресурсное обеспечение Программы.</w:t>
      </w:r>
    </w:p>
    <w:p w:rsidR="00BD5381" w:rsidRPr="00BD5381" w:rsidRDefault="00BD5381" w:rsidP="00BD5381">
      <w:pPr>
        <w:spacing w:after="0" w:line="240" w:lineRule="auto"/>
        <w:ind w:firstLine="720"/>
        <w:jc w:val="both"/>
        <w:rPr>
          <w:szCs w:val="28"/>
          <w:lang w:val="ru-RU"/>
        </w:rPr>
      </w:pPr>
    </w:p>
    <w:p w:rsidR="00BD5381" w:rsidRPr="00BD5381" w:rsidRDefault="00BD5381" w:rsidP="00BD5381">
      <w:pPr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>Для ликвидации последствий ЧС муниципальное образование, объекты экономики используют в первую очередь собственные финансовые и материальные ресурсы. При отсутствии или недостаточности собственных средств, муниципальное образование, объект экономики представляет необходимые документы (акт, дефектную ведомость и др.) в комиссию по ЧС района, согласно «инструкции по учету и отчетности за использованием финансовых средств на мероприятия по ликвидации ЧС и их последствий».</w:t>
      </w:r>
    </w:p>
    <w:p w:rsidR="00BD5381" w:rsidRDefault="00BD5381" w:rsidP="00BD5381">
      <w:pPr>
        <w:spacing w:after="0" w:line="240" w:lineRule="auto"/>
        <w:jc w:val="center"/>
        <w:rPr>
          <w:b/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jc w:val="center"/>
        <w:rPr>
          <w:b/>
          <w:szCs w:val="28"/>
          <w:lang w:val="ru-RU"/>
        </w:rPr>
      </w:pPr>
      <w:r w:rsidRPr="00BD5381">
        <w:rPr>
          <w:b/>
          <w:szCs w:val="28"/>
          <w:lang w:val="ru-RU"/>
        </w:rPr>
        <w:t>5.</w:t>
      </w:r>
      <w:r>
        <w:rPr>
          <w:b/>
          <w:szCs w:val="28"/>
          <w:lang w:val="ru-RU"/>
        </w:rPr>
        <w:t xml:space="preserve"> </w:t>
      </w:r>
      <w:r w:rsidRPr="00BD5381">
        <w:rPr>
          <w:b/>
          <w:szCs w:val="28"/>
          <w:lang w:val="ru-RU"/>
        </w:rPr>
        <w:t>Прогноз конечных результатов</w:t>
      </w:r>
    </w:p>
    <w:p w:rsidR="00BD5381" w:rsidRPr="00BD5381" w:rsidRDefault="00BD5381" w:rsidP="00BD5381">
      <w:pPr>
        <w:spacing w:after="0" w:line="240" w:lineRule="auto"/>
        <w:jc w:val="center"/>
        <w:rPr>
          <w:b/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 xml:space="preserve">Муниципальная </w:t>
      </w:r>
      <w:r>
        <w:rPr>
          <w:szCs w:val="28"/>
          <w:lang w:val="ru-RU"/>
        </w:rPr>
        <w:t>целевая П</w:t>
      </w:r>
      <w:r w:rsidRPr="00BD5381">
        <w:rPr>
          <w:szCs w:val="28"/>
          <w:lang w:val="ru-RU"/>
        </w:rPr>
        <w:t xml:space="preserve">рограмма направлена на обеспечение и повышение уровня защищенности населения и территории </w:t>
      </w:r>
      <w:r>
        <w:rPr>
          <w:szCs w:val="28"/>
          <w:lang w:val="ru-RU"/>
        </w:rPr>
        <w:t>Яркульского</w:t>
      </w:r>
      <w:r w:rsidRPr="00BD5381">
        <w:rPr>
          <w:szCs w:val="28"/>
          <w:lang w:val="ru-RU"/>
        </w:rPr>
        <w:t xml:space="preserve"> сельсовета Купинского района Новосибирской области от чрезвычайных ситуаций природного и техногенного характера, в том числе пожарной безопасности и безопасности людей на водных объектах.</w:t>
      </w:r>
    </w:p>
    <w:p w:rsidR="00BD5381" w:rsidRDefault="00BD5381" w:rsidP="00BD5381">
      <w:pPr>
        <w:spacing w:after="0" w:line="240" w:lineRule="auto"/>
        <w:jc w:val="both"/>
        <w:rPr>
          <w:szCs w:val="28"/>
          <w:lang w:val="ru-RU"/>
        </w:rPr>
      </w:pPr>
    </w:p>
    <w:p w:rsidR="00BD5381" w:rsidRPr="00BD5381" w:rsidRDefault="00BD5381" w:rsidP="00BD5381">
      <w:pPr>
        <w:spacing w:after="0" w:line="240" w:lineRule="auto"/>
        <w:jc w:val="both"/>
        <w:rPr>
          <w:szCs w:val="28"/>
          <w:lang w:val="ru-RU"/>
        </w:rPr>
      </w:pPr>
      <w:r w:rsidRPr="00BD5381">
        <w:rPr>
          <w:szCs w:val="28"/>
          <w:lang w:val="ru-RU"/>
        </w:rPr>
        <w:t xml:space="preserve">Реализация муниципальной программы в полном объеме </w:t>
      </w:r>
      <w:r>
        <w:rPr>
          <w:szCs w:val="28"/>
          <w:lang w:val="ru-RU"/>
        </w:rPr>
        <w:t>обеспечит</w:t>
      </w:r>
      <w:r w:rsidRPr="00BD5381">
        <w:rPr>
          <w:szCs w:val="28"/>
          <w:lang w:val="ru-RU"/>
        </w:rPr>
        <w:t xml:space="preserve">: </w:t>
      </w:r>
    </w:p>
    <w:p w:rsidR="00BD5381" w:rsidRPr="00B27960" w:rsidRDefault="00BD5381" w:rsidP="00355DB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108" w:after="108" w:line="240" w:lineRule="auto"/>
        <w:ind w:left="0"/>
        <w:contextualSpacing/>
        <w:jc w:val="both"/>
        <w:rPr>
          <w:b w:val="0"/>
          <w:color w:val="auto"/>
          <w:szCs w:val="28"/>
          <w:u w:val="none"/>
          <w:lang w:val="ru-RU"/>
        </w:rPr>
      </w:pPr>
      <w:r>
        <w:rPr>
          <w:b w:val="0"/>
          <w:color w:val="auto"/>
          <w:szCs w:val="28"/>
          <w:u w:val="none"/>
          <w:lang w:val="ru-RU"/>
        </w:rPr>
        <w:t xml:space="preserve">1. </w:t>
      </w:r>
      <w:r w:rsidRPr="00B27960">
        <w:rPr>
          <w:b w:val="0"/>
          <w:color w:val="auto"/>
          <w:szCs w:val="28"/>
          <w:u w:val="none"/>
          <w:lang w:val="ru-RU"/>
        </w:rPr>
        <w:t>Снижение риска наступления чрезвычайных ситуаций природного и техногенного характера;</w:t>
      </w:r>
    </w:p>
    <w:p w:rsidR="00BD5381" w:rsidRDefault="00BD5381" w:rsidP="00355DB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</w:t>
      </w:r>
      <w:r w:rsidRPr="00254029">
        <w:rPr>
          <w:rFonts w:ascii="Times New Roman" w:hAnsi="Times New Roman" w:cs="Times New Roman"/>
          <w:sz w:val="28"/>
          <w:szCs w:val="28"/>
        </w:rPr>
        <w:t>беспечение первичных мер пожарной безопасности на территории муниципального образования;</w:t>
      </w:r>
    </w:p>
    <w:p w:rsidR="00BD5381" w:rsidRPr="00254029" w:rsidRDefault="00BD5381" w:rsidP="00355DB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254029">
        <w:rPr>
          <w:rFonts w:ascii="Times New Roman" w:hAnsi="Times New Roman" w:cs="Times New Roman"/>
          <w:sz w:val="28"/>
          <w:szCs w:val="28"/>
        </w:rPr>
        <w:t>нижение количества гибели людей;</w:t>
      </w:r>
    </w:p>
    <w:p w:rsidR="00BD5381" w:rsidRPr="00254029" w:rsidRDefault="00BD5381" w:rsidP="00355DB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254029">
        <w:rPr>
          <w:rFonts w:ascii="Times New Roman" w:hAnsi="Times New Roman" w:cs="Times New Roman"/>
          <w:sz w:val="28"/>
          <w:szCs w:val="28"/>
        </w:rPr>
        <w:t>нижение количества пострадавшего населения;</w:t>
      </w:r>
    </w:p>
    <w:p w:rsidR="00BD5381" w:rsidRDefault="00BD5381" w:rsidP="00355DB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Pr="00254029">
        <w:rPr>
          <w:rFonts w:ascii="Times New Roman" w:hAnsi="Times New Roman" w:cs="Times New Roman"/>
          <w:sz w:val="28"/>
          <w:szCs w:val="28"/>
        </w:rPr>
        <w:t>нижение экономического ущерба;</w:t>
      </w:r>
    </w:p>
    <w:p w:rsidR="00BD5381" w:rsidRPr="00BD5381" w:rsidRDefault="00BD5381" w:rsidP="00355DB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381">
        <w:rPr>
          <w:rFonts w:ascii="Times New Roman" w:hAnsi="Times New Roman" w:cs="Times New Roman"/>
          <w:sz w:val="28"/>
          <w:szCs w:val="28"/>
        </w:rPr>
        <w:t>6. повышение эффективности системы безопасности людей на водных объектах</w:t>
      </w:r>
      <w:r w:rsidR="00355DB5">
        <w:rPr>
          <w:rFonts w:ascii="Times New Roman" w:hAnsi="Times New Roman" w:cs="Times New Roman"/>
          <w:sz w:val="28"/>
          <w:szCs w:val="28"/>
        </w:rPr>
        <w:t>.</w:t>
      </w:r>
    </w:p>
    <w:p w:rsidR="00BD5381" w:rsidRPr="00BA470F" w:rsidRDefault="00BD5381" w:rsidP="00BD5381">
      <w:pPr>
        <w:spacing w:after="0" w:line="20" w:lineRule="atLeast"/>
        <w:ind w:left="720" w:right="65" w:firstLine="0"/>
        <w:jc w:val="both"/>
        <w:rPr>
          <w:lang w:val="ru-RU"/>
        </w:rPr>
      </w:pPr>
      <w:r>
        <w:rPr>
          <w:b/>
          <w:bCs/>
          <w:lang w:val="ru-RU"/>
        </w:rPr>
        <w:t xml:space="preserve">6. </w:t>
      </w:r>
      <w:r w:rsidRPr="00BA470F">
        <w:rPr>
          <w:b/>
          <w:bCs/>
          <w:lang w:val="ru-RU"/>
        </w:rPr>
        <w:t>Реализация Программы, контроль за ходом ее исполнения</w:t>
      </w:r>
    </w:p>
    <w:p w:rsidR="00BD5381" w:rsidRDefault="00BD5381" w:rsidP="00BD5381">
      <w:pPr>
        <w:spacing w:after="0" w:line="20" w:lineRule="atLeast"/>
        <w:ind w:left="0" w:right="65" w:firstLine="0"/>
        <w:jc w:val="both"/>
        <w:rPr>
          <w:lang w:val="ru-RU"/>
        </w:rPr>
      </w:pPr>
    </w:p>
    <w:p w:rsidR="00BD5381" w:rsidRPr="00BA470F" w:rsidRDefault="00BD5381" w:rsidP="00BD5381">
      <w:pPr>
        <w:spacing w:after="0" w:line="20" w:lineRule="atLeast"/>
        <w:ind w:left="0" w:right="65" w:firstLine="0"/>
        <w:jc w:val="both"/>
        <w:rPr>
          <w:lang w:val="ru-RU"/>
        </w:rPr>
      </w:pPr>
      <w:r w:rsidRPr="00BA470F">
        <w:rPr>
          <w:lang w:val="ru-RU"/>
        </w:rPr>
        <w:t xml:space="preserve">Программа реализуется </w:t>
      </w:r>
      <w:r>
        <w:rPr>
          <w:lang w:val="ru-RU"/>
        </w:rPr>
        <w:t>администрацией Яркульского сельсовета</w:t>
      </w:r>
      <w:r w:rsidRPr="00BA470F">
        <w:rPr>
          <w:lang w:val="ru-RU"/>
        </w:rPr>
        <w:t xml:space="preserve"> с привлечением в установленном порядке образовательных учреждений и учреждений культуры, </w:t>
      </w:r>
      <w:r w:rsidR="007902E9" w:rsidRPr="007902E9">
        <w:rPr>
          <w:szCs w:val="28"/>
          <w:lang w:val="ru-RU"/>
        </w:rPr>
        <w:t>КЧС и ПБ Яркульского сельсовета</w:t>
      </w:r>
      <w:r w:rsidRPr="00BA470F">
        <w:rPr>
          <w:lang w:val="ru-RU"/>
        </w:rPr>
        <w:t xml:space="preserve">, </w:t>
      </w:r>
      <w:r w:rsidR="007902E9">
        <w:rPr>
          <w:lang w:val="ru-RU"/>
        </w:rPr>
        <w:t xml:space="preserve">Добровольной пожарной команды Яркульского сельсовета, </w:t>
      </w:r>
      <w:proofErr w:type="spellStart"/>
      <w:r w:rsidR="007902E9">
        <w:rPr>
          <w:lang w:val="ru-RU"/>
        </w:rPr>
        <w:t>противопаводковой</w:t>
      </w:r>
      <w:proofErr w:type="spellEnd"/>
      <w:r w:rsidR="007902E9">
        <w:rPr>
          <w:lang w:val="ru-RU"/>
        </w:rPr>
        <w:t xml:space="preserve"> комиссии</w:t>
      </w:r>
      <w:r w:rsidRPr="00BA470F">
        <w:rPr>
          <w:lang w:val="ru-RU"/>
        </w:rPr>
        <w:t xml:space="preserve">, </w:t>
      </w:r>
      <w:r w:rsidR="007902E9">
        <w:rPr>
          <w:lang w:val="ru-RU"/>
        </w:rPr>
        <w:t>эвакуационной комиссии</w:t>
      </w:r>
      <w:r w:rsidRPr="00BA470F">
        <w:rPr>
          <w:lang w:val="ru-RU"/>
        </w:rPr>
        <w:t>, общественных организаций и объединений, некоммерческих организаций.</w:t>
      </w:r>
    </w:p>
    <w:p w:rsidR="00BD5381" w:rsidRPr="00BD5381" w:rsidRDefault="00BD5381" w:rsidP="00BD5381">
      <w:pPr>
        <w:spacing w:after="0" w:line="240" w:lineRule="auto"/>
        <w:rPr>
          <w:szCs w:val="28"/>
          <w:lang w:val="ru-RU"/>
        </w:rPr>
      </w:pPr>
    </w:p>
    <w:p w:rsidR="00BD5381" w:rsidRPr="00BD5381" w:rsidRDefault="00BD5381" w:rsidP="00BD5381">
      <w:pPr>
        <w:tabs>
          <w:tab w:val="left" w:pos="1155"/>
        </w:tabs>
        <w:rPr>
          <w:szCs w:val="28"/>
          <w:lang w:val="ru-RU"/>
        </w:rPr>
      </w:pPr>
      <w:bookmarkStart w:id="0" w:name="_GoBack"/>
      <w:bookmarkEnd w:id="0"/>
    </w:p>
    <w:p w:rsidR="00BD5381" w:rsidRPr="00BD5381" w:rsidRDefault="00BD5381" w:rsidP="00BD5381">
      <w:pPr>
        <w:rPr>
          <w:lang w:val="ru-RU"/>
        </w:rPr>
      </w:pPr>
    </w:p>
    <w:p w:rsidR="00FB7DD8" w:rsidRPr="00B22E4B" w:rsidRDefault="00FB7DD8" w:rsidP="00EC010D">
      <w:pPr>
        <w:spacing w:after="0" w:line="20" w:lineRule="atLeast"/>
        <w:ind w:left="0" w:right="20" w:firstLine="0"/>
        <w:jc w:val="center"/>
        <w:rPr>
          <w:lang w:val="ru-RU"/>
        </w:rPr>
      </w:pPr>
    </w:p>
    <w:sectPr w:rsidR="00FB7DD8" w:rsidRPr="00B22E4B" w:rsidSect="00355DB5">
      <w:pgSz w:w="11906" w:h="16838"/>
      <w:pgMar w:top="709" w:right="777" w:bottom="70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D09"/>
    <w:multiLevelType w:val="multilevel"/>
    <w:tmpl w:val="0B563B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447F4"/>
    <w:multiLevelType w:val="hybridMultilevel"/>
    <w:tmpl w:val="5D060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300F68"/>
    <w:multiLevelType w:val="hybridMultilevel"/>
    <w:tmpl w:val="69E4D7B2"/>
    <w:lvl w:ilvl="0" w:tplc="75AA88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E8E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D6B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462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43E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891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846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C2F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268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F0399F"/>
    <w:multiLevelType w:val="hybridMultilevel"/>
    <w:tmpl w:val="554E0FC4"/>
    <w:lvl w:ilvl="0" w:tplc="41A6D4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E53C7"/>
    <w:multiLevelType w:val="hybridMultilevel"/>
    <w:tmpl w:val="6346F2D8"/>
    <w:lvl w:ilvl="0" w:tplc="049C2A38">
      <w:start w:val="4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4CB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7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87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A9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0C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CAB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0B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5F72CF"/>
    <w:multiLevelType w:val="multilevel"/>
    <w:tmpl w:val="A6020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CA7"/>
    <w:multiLevelType w:val="hybridMultilevel"/>
    <w:tmpl w:val="E3A86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130E42"/>
    <w:multiLevelType w:val="hybridMultilevel"/>
    <w:tmpl w:val="5930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25B17"/>
    <w:multiLevelType w:val="hybridMultilevel"/>
    <w:tmpl w:val="80BE6BD4"/>
    <w:lvl w:ilvl="0" w:tplc="011E5544">
      <w:start w:val="11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6D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021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FE2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00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66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82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CF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585039"/>
    <w:multiLevelType w:val="hybridMultilevel"/>
    <w:tmpl w:val="CFC69B8C"/>
    <w:lvl w:ilvl="0" w:tplc="EA820BD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CA84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76C81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49A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A51C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498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C4C17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8E47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A985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7DD8"/>
    <w:rsid w:val="00041B54"/>
    <w:rsid w:val="000837FA"/>
    <w:rsid w:val="000E00A3"/>
    <w:rsid w:val="000E445F"/>
    <w:rsid w:val="001419AB"/>
    <w:rsid w:val="00154C59"/>
    <w:rsid w:val="00157D20"/>
    <w:rsid w:val="00187F06"/>
    <w:rsid w:val="00213641"/>
    <w:rsid w:val="002161B5"/>
    <w:rsid w:val="00216337"/>
    <w:rsid w:val="00230185"/>
    <w:rsid w:val="002309FF"/>
    <w:rsid w:val="002C2E30"/>
    <w:rsid w:val="002F0F61"/>
    <w:rsid w:val="00355DB5"/>
    <w:rsid w:val="003608E6"/>
    <w:rsid w:val="00361D14"/>
    <w:rsid w:val="003B7F82"/>
    <w:rsid w:val="003E3FCE"/>
    <w:rsid w:val="00410375"/>
    <w:rsid w:val="004962DA"/>
    <w:rsid w:val="004D19FA"/>
    <w:rsid w:val="00570162"/>
    <w:rsid w:val="005B59B2"/>
    <w:rsid w:val="005D2562"/>
    <w:rsid w:val="0069329F"/>
    <w:rsid w:val="00704D84"/>
    <w:rsid w:val="00715C26"/>
    <w:rsid w:val="00736048"/>
    <w:rsid w:val="00761D05"/>
    <w:rsid w:val="00782B19"/>
    <w:rsid w:val="007902E9"/>
    <w:rsid w:val="008310E9"/>
    <w:rsid w:val="00836DEE"/>
    <w:rsid w:val="00906C87"/>
    <w:rsid w:val="00972F5E"/>
    <w:rsid w:val="00987239"/>
    <w:rsid w:val="009D253B"/>
    <w:rsid w:val="009D7ADC"/>
    <w:rsid w:val="00A12285"/>
    <w:rsid w:val="00AC16D3"/>
    <w:rsid w:val="00AC54B1"/>
    <w:rsid w:val="00B22E4B"/>
    <w:rsid w:val="00B27960"/>
    <w:rsid w:val="00B34E99"/>
    <w:rsid w:val="00BA470F"/>
    <w:rsid w:val="00BC5A12"/>
    <w:rsid w:val="00BD5381"/>
    <w:rsid w:val="00C363BA"/>
    <w:rsid w:val="00CE4C3E"/>
    <w:rsid w:val="00D2133A"/>
    <w:rsid w:val="00D3648C"/>
    <w:rsid w:val="00D50413"/>
    <w:rsid w:val="00D91329"/>
    <w:rsid w:val="00D9330D"/>
    <w:rsid w:val="00DB5DAF"/>
    <w:rsid w:val="00E01BF9"/>
    <w:rsid w:val="00E14D51"/>
    <w:rsid w:val="00EA0826"/>
    <w:rsid w:val="00EC010D"/>
    <w:rsid w:val="00EF149A"/>
    <w:rsid w:val="00F42DDD"/>
    <w:rsid w:val="00F73978"/>
    <w:rsid w:val="00FB2F0C"/>
    <w:rsid w:val="00FB4B1A"/>
    <w:rsid w:val="00FB7DD8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14"/>
    <w:pPr>
      <w:spacing w:after="4" w:line="268" w:lineRule="auto"/>
      <w:ind w:left="10" w:hanging="10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361D14"/>
    <w:pPr>
      <w:keepNext/>
      <w:keepLines/>
      <w:spacing w:after="30" w:line="259" w:lineRule="auto"/>
      <w:ind w:left="113"/>
      <w:outlineLvl w:val="0"/>
    </w:pPr>
    <w:rPr>
      <w:rFonts w:ascii="Times New Roman" w:hAnsi="Times New Roman"/>
      <w:b/>
      <w:color w:val="000000"/>
      <w:sz w:val="28"/>
      <w:szCs w:val="22"/>
      <w:u w:val="single"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1D14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361D1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163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048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11">
    <w:name w:val="toc 1"/>
    <w:basedOn w:val="a"/>
    <w:next w:val="a"/>
    <w:autoRedefine/>
    <w:semiHidden/>
    <w:rsid w:val="003608E6"/>
    <w:pPr>
      <w:spacing w:after="0" w:line="240" w:lineRule="auto"/>
      <w:ind w:left="0" w:firstLine="0"/>
    </w:pPr>
    <w:rPr>
      <w:color w:val="auto"/>
      <w:szCs w:val="24"/>
      <w:lang w:val="ru-RU" w:eastAsia="ru-RU"/>
    </w:rPr>
  </w:style>
  <w:style w:type="paragraph" w:customStyle="1" w:styleId="xl46">
    <w:name w:val="xl46"/>
    <w:basedOn w:val="a"/>
    <w:rsid w:val="003608E6"/>
    <w:pPr>
      <w:pBdr>
        <w:left w:val="single" w:sz="6" w:space="0" w:color="auto"/>
        <w:bottom w:val="single" w:sz="6" w:space="0" w:color="auto"/>
      </w:pBdr>
      <w:spacing w:before="100" w:after="100" w:line="240" w:lineRule="auto"/>
      <w:ind w:left="0" w:firstLine="0"/>
    </w:pPr>
    <w:rPr>
      <w:rFonts w:ascii="Bookman Old Style" w:hAnsi="Bookman Old Style"/>
      <w:b/>
      <w:color w:val="auto"/>
      <w:sz w:val="24"/>
      <w:szCs w:val="20"/>
      <w:lang w:val="ru-RU" w:eastAsia="ru-RU"/>
    </w:rPr>
  </w:style>
  <w:style w:type="paragraph" w:customStyle="1" w:styleId="ConsPlusNormal">
    <w:name w:val="ConsPlusNormal"/>
    <w:rsid w:val="002C2E3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List Paragraph"/>
    <w:basedOn w:val="a"/>
    <w:uiPriority w:val="34"/>
    <w:qFormat/>
    <w:rsid w:val="00B27960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0A0-82AF-4A9A-AF74-7ED06B35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User</cp:lastModifiedBy>
  <cp:revision>14</cp:revision>
  <cp:lastPrinted>2021-03-12T05:17:00Z</cp:lastPrinted>
  <dcterms:created xsi:type="dcterms:W3CDTF">2020-04-02T03:54:00Z</dcterms:created>
  <dcterms:modified xsi:type="dcterms:W3CDTF">2025-11-05T06:39:00Z</dcterms:modified>
</cp:coreProperties>
</file>